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AC247" w14:textId="77777777" w:rsidR="00D635D6" w:rsidRPr="00154502" w:rsidRDefault="000745DF" w:rsidP="00697D8B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Projekty uchwał na Z</w:t>
      </w:r>
      <w:r w:rsidR="00D635D6" w:rsidRPr="00154502">
        <w:rPr>
          <w:rFonts w:ascii="Tahoma" w:hAnsi="Tahoma" w:cs="Tahoma"/>
          <w:b/>
          <w:bCs/>
          <w:color w:val="auto"/>
          <w:sz w:val="20"/>
          <w:szCs w:val="20"/>
        </w:rPr>
        <w:t xml:space="preserve">wyczajne Walne Zgromadzenie </w:t>
      </w:r>
      <w:r>
        <w:rPr>
          <w:rFonts w:ascii="Tahoma" w:hAnsi="Tahoma" w:cs="Tahoma"/>
          <w:b/>
          <w:bCs/>
          <w:color w:val="auto"/>
          <w:sz w:val="20"/>
          <w:szCs w:val="20"/>
        </w:rPr>
        <w:t>GAMING FACTORY</w:t>
      </w:r>
      <w:r w:rsidR="00D635D6" w:rsidRPr="00154502">
        <w:rPr>
          <w:rFonts w:ascii="Tahoma" w:hAnsi="Tahoma" w:cs="Tahoma"/>
          <w:b/>
          <w:bCs/>
          <w:color w:val="auto"/>
          <w:sz w:val="20"/>
          <w:szCs w:val="20"/>
        </w:rPr>
        <w:t xml:space="preserve"> S.A.</w:t>
      </w:r>
    </w:p>
    <w:p w14:paraId="2A8BCCC6" w14:textId="77777777" w:rsidR="00D635D6" w:rsidRPr="00154502" w:rsidRDefault="00D635D6" w:rsidP="00D635D6">
      <w:pPr>
        <w:pStyle w:val="CM3"/>
        <w:spacing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70FE3E26" w14:textId="047795E8" w:rsidR="00EA0395" w:rsidRPr="00154502" w:rsidRDefault="00EA0395" w:rsidP="00EA0395">
      <w:pPr>
        <w:pStyle w:val="CM3"/>
        <w:spacing w:line="276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154502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Uchwała nr 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1</w:t>
      </w:r>
    </w:p>
    <w:p w14:paraId="64A32C04" w14:textId="77777777" w:rsidR="00EA0395" w:rsidRPr="00154502" w:rsidRDefault="00EA0395" w:rsidP="00EA0395">
      <w:pPr>
        <w:pStyle w:val="Tekstpodstawowy"/>
        <w:spacing w:line="276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Z</w:t>
      </w:r>
      <w:r w:rsidRPr="00154502">
        <w:rPr>
          <w:rFonts w:ascii="Tahoma" w:hAnsi="Tahoma" w:cs="Tahoma"/>
          <w:b/>
          <w:sz w:val="20"/>
          <w:szCs w:val="20"/>
          <w:lang w:val="pl-PL"/>
        </w:rPr>
        <w:t>wyczajnego Walnego Zgromadzenia</w:t>
      </w:r>
    </w:p>
    <w:p w14:paraId="62DC8B2A" w14:textId="77777777" w:rsidR="00EA0395" w:rsidRPr="00154502" w:rsidRDefault="00EA0395" w:rsidP="00EA0395">
      <w:pPr>
        <w:pStyle w:val="Tekstpodstawowy"/>
        <w:spacing w:line="276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0745DF">
        <w:rPr>
          <w:rFonts w:ascii="Tahoma" w:hAnsi="Tahoma" w:cs="Tahoma"/>
          <w:b/>
          <w:bCs/>
          <w:sz w:val="20"/>
          <w:szCs w:val="20"/>
          <w:lang w:val="pl-PL"/>
        </w:rPr>
        <w:t>GAMING FACTORY</w:t>
      </w:r>
      <w:r w:rsidRPr="00154502">
        <w:rPr>
          <w:rFonts w:ascii="Tahoma" w:hAnsi="Tahoma" w:cs="Tahoma"/>
          <w:b/>
          <w:sz w:val="20"/>
          <w:szCs w:val="20"/>
          <w:lang w:val="pl-PL"/>
        </w:rPr>
        <w:t xml:space="preserve"> S.A. z siedzibą w Warszawie (dalej: Spółka)</w:t>
      </w:r>
    </w:p>
    <w:p w14:paraId="41D3B1CF" w14:textId="77777777" w:rsidR="00EA0395" w:rsidRPr="00154502" w:rsidRDefault="00EA0395" w:rsidP="00EA0395">
      <w:pPr>
        <w:pStyle w:val="Default"/>
        <w:tabs>
          <w:tab w:val="left" w:pos="9214"/>
        </w:tabs>
        <w:spacing w:line="276" w:lineRule="auto"/>
        <w:ind w:right="64"/>
        <w:jc w:val="center"/>
        <w:rPr>
          <w:rFonts w:ascii="Tahoma" w:hAnsi="Tahoma" w:cs="Tahoma"/>
          <w:b/>
          <w:sz w:val="20"/>
          <w:szCs w:val="20"/>
        </w:rPr>
      </w:pPr>
      <w:r w:rsidRPr="00154502">
        <w:rPr>
          <w:rFonts w:ascii="Tahoma" w:hAnsi="Tahoma" w:cs="Tahoma"/>
          <w:b/>
          <w:sz w:val="20"/>
          <w:szCs w:val="20"/>
        </w:rPr>
        <w:t xml:space="preserve">z dnia </w:t>
      </w:r>
      <w:r>
        <w:rPr>
          <w:rFonts w:ascii="Tahoma" w:hAnsi="Tahoma" w:cs="Tahoma"/>
          <w:b/>
          <w:sz w:val="20"/>
          <w:szCs w:val="20"/>
        </w:rPr>
        <w:t>_____ 2020</w:t>
      </w:r>
      <w:r w:rsidRPr="00154502">
        <w:rPr>
          <w:rFonts w:ascii="Tahoma" w:hAnsi="Tahoma" w:cs="Tahoma"/>
          <w:b/>
          <w:sz w:val="20"/>
          <w:szCs w:val="20"/>
        </w:rPr>
        <w:t xml:space="preserve"> roku</w:t>
      </w:r>
    </w:p>
    <w:p w14:paraId="71592D16" w14:textId="77777777" w:rsidR="00EA0395" w:rsidRPr="00154502" w:rsidRDefault="00EA0395" w:rsidP="00EA0395">
      <w:pPr>
        <w:pStyle w:val="Default"/>
        <w:spacing w:line="276" w:lineRule="auto"/>
        <w:ind w:right="-78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05238B7F" w14:textId="77777777" w:rsidR="00EA0395" w:rsidRPr="00154502" w:rsidRDefault="00EA0395" w:rsidP="00EA0395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154502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w sprawie wyboru Przewodniczącego </w:t>
      </w:r>
      <w:r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Z</w:t>
      </w:r>
      <w:r w:rsidRPr="00154502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wyczajnego Walnego Zgromadzenia</w:t>
      </w:r>
    </w:p>
    <w:p w14:paraId="3FAB4D32" w14:textId="77777777" w:rsidR="00EA0395" w:rsidRPr="00154502" w:rsidRDefault="00EA0395" w:rsidP="00EA0395">
      <w:pPr>
        <w:spacing w:line="276" w:lineRule="auto"/>
        <w:jc w:val="both"/>
        <w:outlineLvl w:val="0"/>
        <w:rPr>
          <w:rFonts w:ascii="Tahoma" w:hAnsi="Tahoma" w:cs="Tahoma"/>
          <w:color w:val="000000" w:themeColor="text1"/>
          <w:sz w:val="20"/>
          <w:szCs w:val="20"/>
        </w:rPr>
      </w:pPr>
    </w:p>
    <w:p w14:paraId="29BD4AA3" w14:textId="77777777" w:rsidR="00EA0395" w:rsidRPr="00154502" w:rsidRDefault="00EA0395" w:rsidP="00EA0395">
      <w:pPr>
        <w:spacing w:line="276" w:lineRule="auto"/>
        <w:jc w:val="both"/>
        <w:outlineLvl w:val="0"/>
        <w:rPr>
          <w:rFonts w:ascii="Tahoma" w:hAnsi="Tahoma" w:cs="Tahoma"/>
          <w:color w:val="000000" w:themeColor="text1"/>
          <w:sz w:val="20"/>
          <w:szCs w:val="20"/>
        </w:rPr>
      </w:pPr>
      <w:r w:rsidRPr="00154502">
        <w:rPr>
          <w:rFonts w:ascii="Tahoma" w:hAnsi="Tahoma" w:cs="Tahoma"/>
          <w:color w:val="000000" w:themeColor="text1"/>
          <w:sz w:val="20"/>
          <w:szCs w:val="20"/>
        </w:rPr>
        <w:t>Działając na podstawie art. 409 § 1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Kodeksu spółek handlowych, Z</w:t>
      </w:r>
      <w:r w:rsidRPr="00154502">
        <w:rPr>
          <w:rFonts w:ascii="Tahoma" w:hAnsi="Tahoma" w:cs="Tahoma"/>
          <w:color w:val="000000" w:themeColor="text1"/>
          <w:sz w:val="20"/>
          <w:szCs w:val="20"/>
        </w:rPr>
        <w:t>wyczajne Walne Zgromadzenie Spółki postanawia:</w:t>
      </w:r>
    </w:p>
    <w:p w14:paraId="5DE51007" w14:textId="77777777" w:rsidR="00EA0395" w:rsidRPr="00154502" w:rsidRDefault="00EA0395" w:rsidP="00EA0395">
      <w:pPr>
        <w:spacing w:line="276" w:lineRule="auto"/>
        <w:jc w:val="both"/>
        <w:outlineLvl w:val="0"/>
        <w:rPr>
          <w:rFonts w:ascii="Tahoma" w:hAnsi="Tahoma" w:cs="Tahoma"/>
          <w:color w:val="000000" w:themeColor="text1"/>
          <w:sz w:val="20"/>
          <w:szCs w:val="20"/>
        </w:rPr>
      </w:pPr>
    </w:p>
    <w:p w14:paraId="37A4BAF4" w14:textId="77777777" w:rsidR="00EA0395" w:rsidRPr="00154502" w:rsidRDefault="00EA0395" w:rsidP="00EA0395">
      <w:pPr>
        <w:spacing w:line="276" w:lineRule="auto"/>
        <w:jc w:val="center"/>
        <w:outlineLvl w:val="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54502">
        <w:rPr>
          <w:rFonts w:ascii="Tahoma" w:hAnsi="Tahoma" w:cs="Tahoma"/>
          <w:b/>
          <w:color w:val="000000" w:themeColor="text1"/>
          <w:sz w:val="20"/>
          <w:szCs w:val="20"/>
        </w:rPr>
        <w:t>§ 1</w:t>
      </w:r>
    </w:p>
    <w:p w14:paraId="45A4F762" w14:textId="77777777" w:rsidR="00EA0395" w:rsidRPr="00154502" w:rsidRDefault="00EA0395" w:rsidP="00EA0395">
      <w:pPr>
        <w:spacing w:line="276" w:lineRule="auto"/>
        <w:jc w:val="both"/>
        <w:outlineLvl w:val="0"/>
        <w:rPr>
          <w:rFonts w:ascii="Tahoma" w:hAnsi="Tahoma" w:cs="Tahoma"/>
          <w:color w:val="000000" w:themeColor="text1"/>
          <w:sz w:val="20"/>
          <w:szCs w:val="20"/>
        </w:rPr>
      </w:pPr>
      <w:r w:rsidRPr="00154502">
        <w:rPr>
          <w:rFonts w:ascii="Tahoma" w:hAnsi="Tahoma" w:cs="Tahoma"/>
          <w:color w:val="000000" w:themeColor="text1"/>
          <w:sz w:val="20"/>
          <w:szCs w:val="20"/>
        </w:rPr>
        <w:t xml:space="preserve">Dokonać wyboru na Przewodniczącego </w:t>
      </w:r>
      <w:r>
        <w:rPr>
          <w:rFonts w:ascii="Tahoma" w:hAnsi="Tahoma" w:cs="Tahoma"/>
          <w:color w:val="000000" w:themeColor="text1"/>
          <w:sz w:val="20"/>
          <w:szCs w:val="20"/>
        </w:rPr>
        <w:t>Z</w:t>
      </w:r>
      <w:r w:rsidRPr="00154502">
        <w:rPr>
          <w:rFonts w:ascii="Tahoma" w:hAnsi="Tahoma" w:cs="Tahoma"/>
          <w:color w:val="000000" w:themeColor="text1"/>
          <w:sz w:val="20"/>
          <w:szCs w:val="20"/>
        </w:rPr>
        <w:t>wyczajnego Walnego Zgromadzenia Spółki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154502">
        <w:rPr>
          <w:rFonts w:ascii="Tahoma" w:hAnsi="Tahoma" w:cs="Tahoma"/>
          <w:color w:val="000000" w:themeColor="text1"/>
          <w:sz w:val="20"/>
          <w:szCs w:val="20"/>
        </w:rPr>
        <w:t xml:space="preserve"> odbywającego się w dniu </w:t>
      </w:r>
      <w:r w:rsidRPr="00EA0395">
        <w:rPr>
          <w:rFonts w:ascii="Tahoma" w:hAnsi="Tahoma" w:cs="Tahoma"/>
          <w:sz w:val="20"/>
          <w:szCs w:val="20"/>
        </w:rPr>
        <w:t>_____</w:t>
      </w:r>
      <w:r w:rsidRPr="0015450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2020</w:t>
      </w:r>
      <w:r w:rsidRPr="00154502">
        <w:rPr>
          <w:rFonts w:ascii="Tahoma" w:hAnsi="Tahoma" w:cs="Tahoma"/>
          <w:sz w:val="20"/>
          <w:szCs w:val="20"/>
        </w:rPr>
        <w:t xml:space="preserve"> </w:t>
      </w:r>
      <w:r w:rsidRPr="00154502">
        <w:rPr>
          <w:rFonts w:ascii="Tahoma" w:hAnsi="Tahoma" w:cs="Tahoma"/>
          <w:color w:val="000000" w:themeColor="text1"/>
          <w:sz w:val="20"/>
          <w:szCs w:val="20"/>
        </w:rPr>
        <w:t>r.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154502">
        <w:rPr>
          <w:rFonts w:ascii="Tahoma" w:hAnsi="Tahoma" w:cs="Tahoma"/>
          <w:color w:val="000000" w:themeColor="text1"/>
          <w:sz w:val="20"/>
          <w:szCs w:val="20"/>
        </w:rPr>
        <w:t xml:space="preserve"> Pana </w:t>
      </w:r>
      <w:r w:rsidRPr="00EA0395">
        <w:rPr>
          <w:rFonts w:ascii="Tahoma" w:hAnsi="Tahoma" w:cs="Tahoma"/>
          <w:color w:val="000000" w:themeColor="text1"/>
          <w:sz w:val="20"/>
          <w:szCs w:val="20"/>
        </w:rPr>
        <w:t>_________________.</w:t>
      </w:r>
    </w:p>
    <w:p w14:paraId="64B35526" w14:textId="77777777" w:rsidR="00EA0395" w:rsidRPr="00154502" w:rsidRDefault="00EA0395" w:rsidP="00EA0395">
      <w:pPr>
        <w:spacing w:line="276" w:lineRule="auto"/>
        <w:jc w:val="both"/>
        <w:outlineLvl w:val="0"/>
        <w:rPr>
          <w:rFonts w:ascii="Tahoma" w:hAnsi="Tahoma" w:cs="Tahoma"/>
          <w:color w:val="000000" w:themeColor="text1"/>
          <w:sz w:val="20"/>
          <w:szCs w:val="20"/>
        </w:rPr>
      </w:pPr>
    </w:p>
    <w:p w14:paraId="4ED677E2" w14:textId="77777777" w:rsidR="00EA0395" w:rsidRPr="00154502" w:rsidRDefault="00EA0395" w:rsidP="00EA0395">
      <w:pPr>
        <w:spacing w:line="276" w:lineRule="auto"/>
        <w:jc w:val="center"/>
        <w:outlineLvl w:val="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54502">
        <w:rPr>
          <w:rFonts w:ascii="Tahoma" w:hAnsi="Tahoma" w:cs="Tahoma"/>
          <w:b/>
          <w:color w:val="000000" w:themeColor="text1"/>
          <w:sz w:val="20"/>
          <w:szCs w:val="20"/>
        </w:rPr>
        <w:t>§ 2</w:t>
      </w:r>
    </w:p>
    <w:p w14:paraId="14C1F438" w14:textId="77777777" w:rsidR="00EA0395" w:rsidRPr="00154502" w:rsidRDefault="00EA0395" w:rsidP="00EA0395">
      <w:pPr>
        <w:spacing w:line="276" w:lineRule="auto"/>
        <w:jc w:val="both"/>
        <w:outlineLvl w:val="0"/>
        <w:rPr>
          <w:rFonts w:ascii="Tahoma" w:hAnsi="Tahoma" w:cs="Tahoma"/>
          <w:color w:val="000000" w:themeColor="text1"/>
          <w:sz w:val="20"/>
          <w:szCs w:val="20"/>
        </w:rPr>
      </w:pPr>
      <w:r w:rsidRPr="00154502">
        <w:rPr>
          <w:rFonts w:ascii="Tahoma" w:hAnsi="Tahoma" w:cs="Tahoma"/>
          <w:color w:val="000000" w:themeColor="text1"/>
          <w:sz w:val="20"/>
          <w:szCs w:val="20"/>
        </w:rPr>
        <w:t xml:space="preserve">Uchwała wchodzi w życie z chwilą podjęcia. </w:t>
      </w:r>
    </w:p>
    <w:p w14:paraId="6FC2B706" w14:textId="77777777" w:rsidR="00EA0395" w:rsidRPr="00154502" w:rsidRDefault="00EA0395" w:rsidP="00EA0395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</w:p>
    <w:p w14:paraId="782564F7" w14:textId="3D74DE6D" w:rsidR="00EA0395" w:rsidRDefault="00EA0395" w:rsidP="00697D8B">
      <w:pPr>
        <w:pStyle w:val="Tekstpodstawowy"/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14:paraId="75EC6940" w14:textId="37477691" w:rsidR="00EA0395" w:rsidRPr="00154502" w:rsidRDefault="00EA0395" w:rsidP="00EA0395">
      <w:pPr>
        <w:pStyle w:val="Tekstpodstawowy"/>
        <w:spacing w:line="276" w:lineRule="auto"/>
        <w:jc w:val="center"/>
        <w:rPr>
          <w:rFonts w:ascii="Tahoma" w:hAnsi="Tahoma" w:cs="Tahoma"/>
          <w:b/>
          <w:i/>
          <w:sz w:val="20"/>
          <w:szCs w:val="20"/>
          <w:lang w:val="pl-PL"/>
        </w:rPr>
      </w:pPr>
      <w:r w:rsidRPr="00154502">
        <w:rPr>
          <w:rFonts w:ascii="Tahoma" w:hAnsi="Tahoma" w:cs="Tahoma"/>
          <w:b/>
          <w:sz w:val="20"/>
          <w:szCs w:val="20"/>
        </w:rPr>
        <w:t>Uchwała nr</w:t>
      </w:r>
      <w:r w:rsidRPr="00154502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pl-PL"/>
        </w:rPr>
        <w:t>2</w:t>
      </w:r>
    </w:p>
    <w:p w14:paraId="098EBA82" w14:textId="77777777" w:rsidR="00EA0395" w:rsidRPr="00154502" w:rsidRDefault="00EA0395" w:rsidP="00EA0395">
      <w:pPr>
        <w:pStyle w:val="Tekstpodstawowy"/>
        <w:spacing w:line="276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Z</w:t>
      </w:r>
      <w:r w:rsidRPr="00154502">
        <w:rPr>
          <w:rFonts w:ascii="Tahoma" w:hAnsi="Tahoma" w:cs="Tahoma"/>
          <w:b/>
          <w:sz w:val="20"/>
          <w:szCs w:val="20"/>
          <w:lang w:val="pl-PL"/>
        </w:rPr>
        <w:t>wyczajnego Walnego Zgromadzenia</w:t>
      </w:r>
    </w:p>
    <w:p w14:paraId="4395C340" w14:textId="77777777" w:rsidR="00EA0395" w:rsidRPr="00154502" w:rsidRDefault="00EA0395" w:rsidP="00EA0395">
      <w:pPr>
        <w:pStyle w:val="Tekstpodstawowy"/>
        <w:spacing w:line="276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0745DF">
        <w:rPr>
          <w:rFonts w:ascii="Tahoma" w:hAnsi="Tahoma" w:cs="Tahoma"/>
          <w:b/>
          <w:bCs/>
          <w:sz w:val="20"/>
          <w:szCs w:val="20"/>
          <w:lang w:val="pl-PL"/>
        </w:rPr>
        <w:t>GAMING FACTORY</w:t>
      </w:r>
      <w:r w:rsidRPr="00154502">
        <w:rPr>
          <w:rFonts w:ascii="Tahoma" w:hAnsi="Tahoma" w:cs="Tahoma"/>
          <w:b/>
          <w:sz w:val="20"/>
          <w:szCs w:val="20"/>
          <w:lang w:val="pl-PL"/>
        </w:rPr>
        <w:t xml:space="preserve"> S.A. z siedzibą w Warszawie (dalej: Spółka)</w:t>
      </w:r>
    </w:p>
    <w:p w14:paraId="637046AA" w14:textId="77777777" w:rsidR="00EA0395" w:rsidRPr="00154502" w:rsidRDefault="00EA0395" w:rsidP="00EA0395">
      <w:pPr>
        <w:pStyle w:val="Default"/>
        <w:tabs>
          <w:tab w:val="left" w:pos="9214"/>
        </w:tabs>
        <w:spacing w:line="276" w:lineRule="auto"/>
        <w:ind w:right="64"/>
        <w:jc w:val="center"/>
        <w:rPr>
          <w:rFonts w:ascii="Tahoma" w:hAnsi="Tahoma" w:cs="Tahoma"/>
          <w:b/>
          <w:sz w:val="20"/>
          <w:szCs w:val="20"/>
        </w:rPr>
      </w:pPr>
      <w:r w:rsidRPr="00154502">
        <w:rPr>
          <w:rFonts w:ascii="Tahoma" w:hAnsi="Tahoma" w:cs="Tahoma"/>
          <w:b/>
          <w:sz w:val="20"/>
          <w:szCs w:val="20"/>
        </w:rPr>
        <w:t xml:space="preserve">z dnia </w:t>
      </w:r>
      <w:r>
        <w:rPr>
          <w:rFonts w:ascii="Tahoma" w:hAnsi="Tahoma" w:cs="Tahoma"/>
          <w:b/>
          <w:sz w:val="20"/>
          <w:szCs w:val="20"/>
        </w:rPr>
        <w:t>_____ 2020</w:t>
      </w:r>
      <w:r w:rsidRPr="00154502">
        <w:rPr>
          <w:rFonts w:ascii="Tahoma" w:hAnsi="Tahoma" w:cs="Tahoma"/>
          <w:b/>
          <w:sz w:val="20"/>
          <w:szCs w:val="20"/>
        </w:rPr>
        <w:t xml:space="preserve"> roku</w:t>
      </w:r>
    </w:p>
    <w:p w14:paraId="6553CE7C" w14:textId="77777777" w:rsidR="00EA0395" w:rsidRPr="00154502" w:rsidRDefault="00EA0395" w:rsidP="00EA0395">
      <w:pPr>
        <w:pStyle w:val="Standard"/>
        <w:spacing w:line="276" w:lineRule="auto"/>
        <w:jc w:val="center"/>
        <w:rPr>
          <w:rFonts w:ascii="Tahoma" w:hAnsi="Tahoma"/>
          <w:b/>
          <w:sz w:val="20"/>
          <w:szCs w:val="20"/>
        </w:rPr>
      </w:pPr>
    </w:p>
    <w:p w14:paraId="5B254602" w14:textId="77777777" w:rsidR="00EA0395" w:rsidRPr="00154502" w:rsidRDefault="00EA0395" w:rsidP="00EA0395">
      <w:pPr>
        <w:spacing w:line="276" w:lineRule="auto"/>
        <w:rPr>
          <w:rFonts w:ascii="Tahoma" w:hAnsi="Tahoma" w:cs="Tahoma"/>
          <w:bCs/>
          <w:sz w:val="20"/>
          <w:szCs w:val="20"/>
          <w:u w:val="single"/>
        </w:rPr>
      </w:pPr>
      <w:r w:rsidRPr="00154502">
        <w:rPr>
          <w:rFonts w:ascii="Tahoma" w:hAnsi="Tahoma" w:cs="Tahoma"/>
          <w:bCs/>
          <w:sz w:val="20"/>
          <w:szCs w:val="20"/>
          <w:u w:val="single"/>
        </w:rPr>
        <w:t>w sprawie przyjęcia</w:t>
      </w:r>
      <w:r>
        <w:rPr>
          <w:rFonts w:ascii="Tahoma" w:hAnsi="Tahoma" w:cs="Tahoma"/>
          <w:bCs/>
          <w:sz w:val="20"/>
          <w:szCs w:val="20"/>
          <w:u w:val="single"/>
        </w:rPr>
        <w:t xml:space="preserve"> porządku obrad Z</w:t>
      </w:r>
      <w:r w:rsidRPr="00154502">
        <w:rPr>
          <w:rFonts w:ascii="Tahoma" w:hAnsi="Tahoma" w:cs="Tahoma"/>
          <w:bCs/>
          <w:sz w:val="20"/>
          <w:szCs w:val="20"/>
          <w:u w:val="single"/>
        </w:rPr>
        <w:t>wyczajnego Walnego Zgromadzenia</w:t>
      </w:r>
    </w:p>
    <w:p w14:paraId="3FFBA832" w14:textId="77777777" w:rsidR="00EA0395" w:rsidRPr="00154502" w:rsidRDefault="00EA0395" w:rsidP="00EA039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4706E77" w14:textId="77777777" w:rsidR="00EA0395" w:rsidRPr="00154502" w:rsidRDefault="00EA0395" w:rsidP="00EA039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154502">
        <w:rPr>
          <w:rFonts w:ascii="Tahoma" w:hAnsi="Tahoma" w:cs="Tahoma"/>
          <w:sz w:val="20"/>
          <w:szCs w:val="20"/>
        </w:rPr>
        <w:t>wyczajne Walne Zgromadzenie Spółki uchwala, co następuje:</w:t>
      </w:r>
    </w:p>
    <w:p w14:paraId="584A9F13" w14:textId="77777777" w:rsidR="00EA0395" w:rsidRPr="00154502" w:rsidRDefault="00EA0395" w:rsidP="00EA0395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1C57F8F" w14:textId="77777777" w:rsidR="00EA0395" w:rsidRPr="00154502" w:rsidRDefault="00EA0395" w:rsidP="00EA0395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154502">
        <w:rPr>
          <w:rFonts w:ascii="Tahoma" w:hAnsi="Tahoma" w:cs="Tahoma"/>
          <w:b/>
          <w:sz w:val="20"/>
          <w:szCs w:val="20"/>
        </w:rPr>
        <w:t>§ 1</w:t>
      </w:r>
    </w:p>
    <w:p w14:paraId="50BB5AC1" w14:textId="77777777" w:rsidR="00EA0395" w:rsidRPr="00EA0395" w:rsidRDefault="00EA0395" w:rsidP="00EA039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A0395">
        <w:rPr>
          <w:rFonts w:ascii="Tahoma" w:hAnsi="Tahoma" w:cs="Tahoma"/>
          <w:sz w:val="20"/>
          <w:szCs w:val="20"/>
        </w:rPr>
        <w:t>Przyjmuje się następujący porządek obrad Zwyczajnego Walnego Zgromadzenia:</w:t>
      </w:r>
    </w:p>
    <w:p w14:paraId="63DB8D95" w14:textId="77777777" w:rsidR="00EA0395" w:rsidRPr="00EA0395" w:rsidRDefault="00EA0395" w:rsidP="00EA0395">
      <w:pPr>
        <w:numPr>
          <w:ilvl w:val="0"/>
          <w:numId w:val="7"/>
        </w:numPr>
        <w:shd w:val="clear" w:color="auto" w:fill="FFFFFF"/>
        <w:spacing w:before="225"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</w:pPr>
      <w:r w:rsidRPr="00EA0395"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  <w:t>Otwarcie Zwyczajnego Walnego Zgromadzenia.</w:t>
      </w:r>
    </w:p>
    <w:p w14:paraId="78D38085" w14:textId="77777777" w:rsidR="00EA0395" w:rsidRPr="00EA0395" w:rsidRDefault="00EA0395" w:rsidP="00EA0395">
      <w:pPr>
        <w:numPr>
          <w:ilvl w:val="0"/>
          <w:numId w:val="7"/>
        </w:numPr>
        <w:shd w:val="clear" w:color="auto" w:fill="FFFFFF"/>
        <w:spacing w:before="225"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</w:pPr>
      <w:r w:rsidRPr="00EA0395"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  <w:t>Podjęcie uchwały w sprawie wyboru Przewodniczącego Zwyczajnego Walnego Zgromadzenia.</w:t>
      </w:r>
    </w:p>
    <w:p w14:paraId="64F654AB" w14:textId="77777777" w:rsidR="00EA0395" w:rsidRPr="00EA0395" w:rsidRDefault="00EA0395" w:rsidP="00EA0395">
      <w:pPr>
        <w:numPr>
          <w:ilvl w:val="0"/>
          <w:numId w:val="7"/>
        </w:numPr>
        <w:shd w:val="clear" w:color="auto" w:fill="FFFFFF"/>
        <w:spacing w:before="225"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</w:pPr>
      <w:r w:rsidRPr="00EA0395"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  <w:t>Sporządzenie i sprawdzenie listy obecności.</w:t>
      </w:r>
    </w:p>
    <w:p w14:paraId="591B02C1" w14:textId="77777777" w:rsidR="00EA0395" w:rsidRPr="00EA0395" w:rsidRDefault="00EA0395" w:rsidP="00EA0395">
      <w:pPr>
        <w:numPr>
          <w:ilvl w:val="0"/>
          <w:numId w:val="7"/>
        </w:numPr>
        <w:shd w:val="clear" w:color="auto" w:fill="FFFFFF"/>
        <w:spacing w:before="225"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</w:pPr>
      <w:r w:rsidRPr="00EA0395"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  <w:t>Stwierdzenie prawidłowości zwołania Zwyczajnego Walnego Zgromadzenia oraz jego zdolności do powzięcia uchwał.</w:t>
      </w:r>
    </w:p>
    <w:p w14:paraId="7C458FC2" w14:textId="77777777" w:rsidR="00EA0395" w:rsidRPr="00EA0395" w:rsidRDefault="00EA0395" w:rsidP="00EA0395">
      <w:pPr>
        <w:numPr>
          <w:ilvl w:val="0"/>
          <w:numId w:val="7"/>
        </w:numPr>
        <w:shd w:val="clear" w:color="auto" w:fill="FFFFFF"/>
        <w:spacing w:before="225"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</w:pPr>
      <w:r w:rsidRPr="00EA0395"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  <w:t>Przyjęcie porządku obrad Zwyczajnego Walnego Zgromadzenia.</w:t>
      </w:r>
    </w:p>
    <w:p w14:paraId="13A90A07" w14:textId="77777777" w:rsidR="00EA0395" w:rsidRPr="00EA0395" w:rsidRDefault="00EA0395" w:rsidP="00EA0395">
      <w:pPr>
        <w:numPr>
          <w:ilvl w:val="0"/>
          <w:numId w:val="7"/>
        </w:numPr>
        <w:shd w:val="clear" w:color="auto" w:fill="FFFFFF"/>
        <w:spacing w:before="225"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</w:pPr>
      <w:r w:rsidRPr="00EA0395"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  <w:t>Podjęcie uchwały w sprawie uchylenia tajności głosowania przy wyborze Komisji Skrutacyjnej.</w:t>
      </w:r>
    </w:p>
    <w:p w14:paraId="56F26E75" w14:textId="77777777" w:rsidR="00EA0395" w:rsidRPr="00EA0395" w:rsidRDefault="00EA0395" w:rsidP="00EA0395">
      <w:pPr>
        <w:numPr>
          <w:ilvl w:val="0"/>
          <w:numId w:val="7"/>
        </w:numPr>
        <w:shd w:val="clear" w:color="auto" w:fill="FFFFFF"/>
        <w:spacing w:before="225"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</w:pPr>
      <w:r w:rsidRPr="00EA0395"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  <w:t>Podjęcie uchwały w sprawie wyboru Komisji Skrutacyjnej/rezygnacji z wyboru Komisji Skrutacyjnej.</w:t>
      </w:r>
    </w:p>
    <w:p w14:paraId="2D845606" w14:textId="77777777" w:rsidR="00EA0395" w:rsidRPr="00EA0395" w:rsidRDefault="00EA0395" w:rsidP="00EA0395">
      <w:pPr>
        <w:numPr>
          <w:ilvl w:val="0"/>
          <w:numId w:val="7"/>
        </w:numPr>
        <w:shd w:val="clear" w:color="auto" w:fill="FFFFFF"/>
        <w:spacing w:before="225"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</w:pPr>
      <w:r w:rsidRPr="00EA0395"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  <w:t xml:space="preserve">Przedstawienie przez Zarząd sprawozdania z działalności </w:t>
      </w:r>
      <w:r w:rsidRPr="00EA0395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Grupy Kapitałowej Gaming Factory S.A. </w:t>
      </w:r>
      <w:r w:rsidRPr="00EA0395"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  <w:t xml:space="preserve">oraz </w:t>
      </w:r>
      <w:r w:rsidRPr="00EA0395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skonsolidowanego </w:t>
      </w:r>
      <w:r w:rsidRPr="00EA0395"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  <w:t>sprawozdania finansowego</w:t>
      </w:r>
      <w:r w:rsidRPr="00EA0395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Grupy Kapitałowej Gaming Factory S.A. </w:t>
      </w:r>
      <w:r w:rsidRPr="00EA0395"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  <w:t>za rok obrotowy zakończony dnia 31 grudnia 2019 r.</w:t>
      </w:r>
    </w:p>
    <w:p w14:paraId="48E4DDA6" w14:textId="77777777" w:rsidR="00EA0395" w:rsidRPr="00EA0395" w:rsidRDefault="00EA0395" w:rsidP="00EA0395">
      <w:pPr>
        <w:numPr>
          <w:ilvl w:val="0"/>
          <w:numId w:val="7"/>
        </w:numPr>
        <w:shd w:val="clear" w:color="auto" w:fill="FFFFFF"/>
        <w:spacing w:before="225"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</w:pPr>
      <w:r w:rsidRPr="00EA0395"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  <w:t>Rozpatrzenie przedstawionych sprawozdań.</w:t>
      </w:r>
    </w:p>
    <w:p w14:paraId="0F180F5C" w14:textId="77777777" w:rsidR="00EA0395" w:rsidRPr="00EA0395" w:rsidRDefault="00EA0395" w:rsidP="00EA0395">
      <w:pPr>
        <w:numPr>
          <w:ilvl w:val="0"/>
          <w:numId w:val="7"/>
        </w:numPr>
        <w:shd w:val="clear" w:color="auto" w:fill="FFFFFF"/>
        <w:spacing w:before="225"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</w:pPr>
      <w:r w:rsidRPr="00EA0395"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  <w:t>Podjęcie przez Zwyczajne Walne Zgromadzenie uchwał w sprawach:</w:t>
      </w:r>
    </w:p>
    <w:p w14:paraId="2911FF09" w14:textId="77777777" w:rsidR="00EA0395" w:rsidRPr="00EA0395" w:rsidRDefault="00EA0395" w:rsidP="00EA0395">
      <w:pPr>
        <w:numPr>
          <w:ilvl w:val="1"/>
          <w:numId w:val="7"/>
        </w:numPr>
        <w:shd w:val="clear" w:color="auto" w:fill="FFFFFF"/>
        <w:spacing w:before="225" w:after="200" w:line="276" w:lineRule="auto"/>
        <w:ind w:left="993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</w:pPr>
      <w:r w:rsidRPr="00EA0395"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  <w:t xml:space="preserve">zatwierdzenia sprawozdania z działalności </w:t>
      </w:r>
      <w:r w:rsidRPr="00EA0395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Grupy Kapitałowej Gaming Factory S.A. </w:t>
      </w:r>
      <w:r w:rsidRPr="00EA0395"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  <w:t>w</w:t>
      </w:r>
      <w:r w:rsidRPr="00EA0395">
        <w:rPr>
          <w:rFonts w:ascii="Tahoma" w:eastAsia="Calibri" w:hAnsi="Tahoma" w:cs="Tahoma"/>
          <w:color w:val="000000"/>
          <w:sz w:val="20"/>
          <w:szCs w:val="20"/>
          <w:lang w:eastAsia="en-US"/>
        </w:rPr>
        <w:t> </w:t>
      </w:r>
      <w:r w:rsidRPr="00EA0395"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  <w:t>2019 r.,</w:t>
      </w:r>
    </w:p>
    <w:p w14:paraId="3271C21B" w14:textId="77777777" w:rsidR="00EA0395" w:rsidRPr="00EA0395" w:rsidRDefault="00EA0395" w:rsidP="00EA0395">
      <w:pPr>
        <w:numPr>
          <w:ilvl w:val="1"/>
          <w:numId w:val="7"/>
        </w:numPr>
        <w:shd w:val="clear" w:color="auto" w:fill="FFFFFF"/>
        <w:spacing w:before="225" w:after="200" w:line="276" w:lineRule="auto"/>
        <w:ind w:left="993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</w:pPr>
      <w:r w:rsidRPr="00EA0395"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  <w:t xml:space="preserve">zatwierdzenia </w:t>
      </w:r>
      <w:r w:rsidRPr="00EA0395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skonsolidowanego </w:t>
      </w:r>
      <w:r w:rsidRPr="00EA0395"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  <w:t xml:space="preserve">sprawozdania finansowego </w:t>
      </w:r>
      <w:r w:rsidRPr="00EA0395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Grupy Kapitałowej Gaming Factory S.A. </w:t>
      </w:r>
      <w:r w:rsidRPr="00EA0395"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  <w:t>za 2019 r.,</w:t>
      </w:r>
    </w:p>
    <w:p w14:paraId="5130445F" w14:textId="77777777" w:rsidR="00EA0395" w:rsidRPr="00EA0395" w:rsidRDefault="00EA0395" w:rsidP="00EA0395">
      <w:pPr>
        <w:numPr>
          <w:ilvl w:val="1"/>
          <w:numId w:val="7"/>
        </w:numPr>
        <w:shd w:val="clear" w:color="auto" w:fill="FFFFFF"/>
        <w:spacing w:before="225" w:after="200" w:line="276" w:lineRule="auto"/>
        <w:ind w:left="993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</w:pPr>
      <w:r w:rsidRPr="00EA0395"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  <w:lastRenderedPageBreak/>
        <w:t>przyjęcia Polityki wynagrodzeń Członków Zarządu i Członków Rady Nadzorczej</w:t>
      </w:r>
      <w:r w:rsidRPr="00EA0395">
        <w:rPr>
          <w:rFonts w:ascii="Tahoma" w:eastAsia="Calibri" w:hAnsi="Tahoma" w:cs="Tahoma"/>
          <w:color w:val="000000"/>
          <w:sz w:val="20"/>
          <w:szCs w:val="20"/>
          <w:lang w:eastAsia="en-US"/>
        </w:rPr>
        <w:t>,</w:t>
      </w:r>
    </w:p>
    <w:p w14:paraId="43BBE40D" w14:textId="77777777" w:rsidR="00EA0395" w:rsidRPr="00EA0395" w:rsidRDefault="00EA0395" w:rsidP="00EA0395">
      <w:pPr>
        <w:numPr>
          <w:ilvl w:val="1"/>
          <w:numId w:val="7"/>
        </w:numPr>
        <w:shd w:val="clear" w:color="auto" w:fill="FFFFFF"/>
        <w:spacing w:before="225" w:after="200" w:line="276" w:lineRule="auto"/>
        <w:ind w:left="993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</w:pPr>
      <w:r w:rsidRPr="00EA0395"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  <w:t>ustalenia wynagrodzenia dla Członków Rady Nadzorczej</w:t>
      </w:r>
      <w:r w:rsidRPr="00EA0395">
        <w:rPr>
          <w:rFonts w:ascii="Tahoma" w:eastAsia="Calibri" w:hAnsi="Tahoma" w:cs="Tahoma"/>
          <w:color w:val="000000"/>
          <w:sz w:val="20"/>
          <w:szCs w:val="20"/>
          <w:lang w:eastAsia="en-US"/>
        </w:rPr>
        <w:t>,</w:t>
      </w:r>
    </w:p>
    <w:p w14:paraId="1A28A403" w14:textId="77777777" w:rsidR="00EA0395" w:rsidRPr="00EA0395" w:rsidRDefault="00EA0395" w:rsidP="00EA0395">
      <w:pPr>
        <w:numPr>
          <w:ilvl w:val="1"/>
          <w:numId w:val="7"/>
        </w:numPr>
        <w:shd w:val="clear" w:color="auto" w:fill="FFFFFF"/>
        <w:spacing w:before="225" w:after="200" w:line="276" w:lineRule="auto"/>
        <w:ind w:left="993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</w:pPr>
      <w:r w:rsidRPr="00EA0395"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  <w:t>ustalenia wynagrodzenia dla Członków Komitetu Audytu.</w:t>
      </w:r>
    </w:p>
    <w:p w14:paraId="2428C00A" w14:textId="77777777" w:rsidR="00EA0395" w:rsidRPr="00EA0395" w:rsidRDefault="00EA0395" w:rsidP="00EA0395">
      <w:pPr>
        <w:numPr>
          <w:ilvl w:val="0"/>
          <w:numId w:val="7"/>
        </w:numPr>
        <w:shd w:val="clear" w:color="auto" w:fill="FFFFFF"/>
        <w:spacing w:before="225"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</w:pPr>
      <w:r w:rsidRPr="00EA0395">
        <w:rPr>
          <w:rFonts w:ascii="Tahoma" w:eastAsia="Calibri" w:hAnsi="Tahoma" w:cs="Tahoma"/>
          <w:color w:val="000000"/>
          <w:sz w:val="20"/>
          <w:szCs w:val="20"/>
          <w:lang w:eastAsia="en-US"/>
        </w:rPr>
        <w:t>Wolne wnioski.</w:t>
      </w:r>
    </w:p>
    <w:p w14:paraId="4A5BF4E8" w14:textId="77777777" w:rsidR="00EA0395" w:rsidRPr="00EA0395" w:rsidRDefault="00EA0395" w:rsidP="00EA0395">
      <w:pPr>
        <w:numPr>
          <w:ilvl w:val="0"/>
          <w:numId w:val="7"/>
        </w:numPr>
        <w:shd w:val="clear" w:color="auto" w:fill="FFFFFF"/>
        <w:spacing w:before="225"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</w:pPr>
      <w:r w:rsidRPr="00EA0395">
        <w:rPr>
          <w:rFonts w:ascii="Tahoma" w:eastAsia="Calibri" w:hAnsi="Tahoma" w:cs="Tahoma"/>
          <w:color w:val="000000"/>
          <w:sz w:val="20"/>
          <w:szCs w:val="20"/>
          <w:lang w:val="x-none" w:eastAsia="en-US"/>
        </w:rPr>
        <w:t>Zamknięcie Zwyczajnego Walnego Zgromadzenia.</w:t>
      </w:r>
    </w:p>
    <w:p w14:paraId="75B374D1" w14:textId="77777777" w:rsidR="00EA0395" w:rsidRDefault="00EA0395" w:rsidP="00EA0395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0956772" w14:textId="77777777" w:rsidR="00EA0395" w:rsidRPr="00154502" w:rsidRDefault="00EA0395" w:rsidP="00EA0395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154502">
        <w:rPr>
          <w:rFonts w:ascii="Tahoma" w:hAnsi="Tahoma" w:cs="Tahoma"/>
          <w:b/>
          <w:sz w:val="20"/>
          <w:szCs w:val="20"/>
        </w:rPr>
        <w:t>§ 2</w:t>
      </w:r>
    </w:p>
    <w:p w14:paraId="7EAE3B14" w14:textId="77777777" w:rsidR="00EA0395" w:rsidRPr="00154502" w:rsidRDefault="00EA0395" w:rsidP="00EA0395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sz w:val="20"/>
          <w:szCs w:val="20"/>
        </w:rPr>
      </w:pPr>
      <w:r w:rsidRPr="00154502">
        <w:rPr>
          <w:rFonts w:ascii="Tahoma" w:hAnsi="Tahoma" w:cs="Tahoma"/>
          <w:sz w:val="20"/>
          <w:szCs w:val="20"/>
        </w:rPr>
        <w:t>Uchwała wchodzi w życie z chwilą podjęcia.</w:t>
      </w:r>
    </w:p>
    <w:p w14:paraId="7D1D7715" w14:textId="77777777" w:rsidR="00EA0395" w:rsidRPr="00154502" w:rsidRDefault="00EA0395" w:rsidP="00EA0395">
      <w:pPr>
        <w:pStyle w:val="CM3"/>
        <w:spacing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763F2F15" w14:textId="77777777" w:rsidR="00EA0395" w:rsidRDefault="00EA0395" w:rsidP="00697D8B">
      <w:pPr>
        <w:pStyle w:val="Tekstpodstawowy"/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14:paraId="503B9D7F" w14:textId="22382D88" w:rsidR="00697D8B" w:rsidRPr="0079684E" w:rsidRDefault="00697D8B" w:rsidP="00697D8B">
      <w:pPr>
        <w:pStyle w:val="Tekstpodstawowy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79684E">
        <w:rPr>
          <w:rFonts w:ascii="Tahoma" w:hAnsi="Tahoma" w:cs="Tahoma"/>
          <w:b/>
          <w:sz w:val="20"/>
          <w:szCs w:val="20"/>
          <w:lang w:val="pl-PL"/>
        </w:rPr>
        <w:t xml:space="preserve">Uchwała nr </w:t>
      </w:r>
      <w:r w:rsidR="00EA0395">
        <w:rPr>
          <w:rFonts w:ascii="Tahoma" w:hAnsi="Tahoma" w:cs="Tahoma"/>
          <w:b/>
          <w:sz w:val="20"/>
          <w:szCs w:val="20"/>
          <w:lang w:val="pl-PL"/>
        </w:rPr>
        <w:t>3</w:t>
      </w:r>
    </w:p>
    <w:p w14:paraId="1A15FB9D" w14:textId="77777777" w:rsidR="00697D8B" w:rsidRPr="00154502" w:rsidRDefault="00697D8B" w:rsidP="00697D8B">
      <w:pPr>
        <w:pStyle w:val="Tekstpodstawowy"/>
        <w:spacing w:line="276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Z</w:t>
      </w:r>
      <w:r w:rsidRPr="00154502">
        <w:rPr>
          <w:rFonts w:ascii="Tahoma" w:hAnsi="Tahoma" w:cs="Tahoma"/>
          <w:b/>
          <w:sz w:val="20"/>
          <w:szCs w:val="20"/>
          <w:lang w:val="pl-PL"/>
        </w:rPr>
        <w:t>wyczajnego Walnego Zgromadzenia</w:t>
      </w:r>
    </w:p>
    <w:p w14:paraId="58626DC8" w14:textId="77777777" w:rsidR="00697D8B" w:rsidRPr="00154502" w:rsidRDefault="00697D8B" w:rsidP="00697D8B">
      <w:pPr>
        <w:pStyle w:val="Tekstpodstawowy"/>
        <w:spacing w:line="276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0745DF">
        <w:rPr>
          <w:rFonts w:ascii="Tahoma" w:hAnsi="Tahoma" w:cs="Tahoma"/>
          <w:b/>
          <w:bCs/>
          <w:sz w:val="20"/>
          <w:szCs w:val="20"/>
          <w:lang w:val="pl-PL"/>
        </w:rPr>
        <w:t>GAMING FACTORY</w:t>
      </w:r>
      <w:r w:rsidRPr="00154502">
        <w:rPr>
          <w:rFonts w:ascii="Tahoma" w:hAnsi="Tahoma" w:cs="Tahoma"/>
          <w:b/>
          <w:sz w:val="20"/>
          <w:szCs w:val="20"/>
          <w:lang w:val="pl-PL"/>
        </w:rPr>
        <w:t xml:space="preserve"> S.A. z siedzibą w Warszawie (dalej: Spółka)</w:t>
      </w:r>
    </w:p>
    <w:p w14:paraId="531A70E4" w14:textId="77777777" w:rsidR="00697D8B" w:rsidRPr="00154502" w:rsidRDefault="00697D8B" w:rsidP="00697D8B">
      <w:pPr>
        <w:pStyle w:val="Default"/>
        <w:tabs>
          <w:tab w:val="left" w:pos="9214"/>
        </w:tabs>
        <w:spacing w:line="276" w:lineRule="auto"/>
        <w:ind w:right="64"/>
        <w:jc w:val="center"/>
        <w:rPr>
          <w:rFonts w:ascii="Tahoma" w:hAnsi="Tahoma" w:cs="Tahoma"/>
          <w:b/>
          <w:sz w:val="20"/>
          <w:szCs w:val="20"/>
        </w:rPr>
      </w:pPr>
      <w:r w:rsidRPr="00154502">
        <w:rPr>
          <w:rFonts w:ascii="Tahoma" w:hAnsi="Tahoma" w:cs="Tahoma"/>
          <w:b/>
          <w:sz w:val="20"/>
          <w:szCs w:val="20"/>
        </w:rPr>
        <w:t xml:space="preserve">z dnia </w:t>
      </w:r>
      <w:r>
        <w:rPr>
          <w:rFonts w:ascii="Tahoma" w:hAnsi="Tahoma" w:cs="Tahoma"/>
          <w:b/>
          <w:sz w:val="20"/>
          <w:szCs w:val="20"/>
        </w:rPr>
        <w:t>_____ 2020</w:t>
      </w:r>
      <w:r w:rsidRPr="00154502">
        <w:rPr>
          <w:rFonts w:ascii="Tahoma" w:hAnsi="Tahoma" w:cs="Tahoma"/>
          <w:b/>
          <w:sz w:val="20"/>
          <w:szCs w:val="20"/>
        </w:rPr>
        <w:t xml:space="preserve"> roku</w:t>
      </w:r>
    </w:p>
    <w:p w14:paraId="3869AF7F" w14:textId="77777777" w:rsidR="00697D8B" w:rsidRDefault="00697D8B" w:rsidP="00697D8B">
      <w:pPr>
        <w:pStyle w:val="Tekstpodstawowy"/>
        <w:rPr>
          <w:rFonts w:ascii="Tahoma" w:hAnsi="Tahoma" w:cs="Tahoma"/>
          <w:sz w:val="20"/>
          <w:szCs w:val="20"/>
          <w:u w:val="single"/>
          <w:lang w:val="pl-PL"/>
        </w:rPr>
      </w:pPr>
    </w:p>
    <w:p w14:paraId="497E7EB7" w14:textId="77777777" w:rsidR="00697D8B" w:rsidRPr="0079684E" w:rsidRDefault="00697D8B" w:rsidP="00697D8B">
      <w:pPr>
        <w:pStyle w:val="Tekstpodstawowy"/>
        <w:rPr>
          <w:rFonts w:ascii="Tahoma" w:hAnsi="Tahoma" w:cs="Tahoma"/>
          <w:i/>
          <w:sz w:val="20"/>
          <w:szCs w:val="20"/>
          <w:u w:val="single"/>
        </w:rPr>
      </w:pPr>
      <w:r w:rsidRPr="0079684E">
        <w:rPr>
          <w:rFonts w:ascii="Tahoma" w:hAnsi="Tahoma" w:cs="Tahoma"/>
          <w:sz w:val="20"/>
          <w:szCs w:val="20"/>
          <w:u w:val="single"/>
        </w:rPr>
        <w:t xml:space="preserve">w </w:t>
      </w:r>
      <w:r w:rsidRPr="0079684E">
        <w:rPr>
          <w:rFonts w:ascii="Tahoma" w:hAnsi="Tahoma" w:cs="Tahoma"/>
          <w:sz w:val="20"/>
          <w:szCs w:val="20"/>
          <w:u w:val="single"/>
          <w:lang w:val="pl-PL"/>
        </w:rPr>
        <w:t>sprawie</w:t>
      </w:r>
      <w:r w:rsidRPr="0079684E">
        <w:rPr>
          <w:rFonts w:ascii="Tahoma" w:hAnsi="Tahoma" w:cs="Tahoma"/>
          <w:sz w:val="20"/>
          <w:szCs w:val="20"/>
          <w:u w:val="single"/>
        </w:rPr>
        <w:t xml:space="preserve"> uchylenia tajności głosowania przy wyborze Komisji Skrutacyjnej</w:t>
      </w:r>
    </w:p>
    <w:p w14:paraId="14D01BAF" w14:textId="77777777" w:rsidR="00697D8B" w:rsidRPr="00275379" w:rsidRDefault="00697D8B" w:rsidP="00697D8B">
      <w:pPr>
        <w:pStyle w:val="Tekstpodstawowy"/>
        <w:rPr>
          <w:rFonts w:ascii="Tahoma" w:hAnsi="Tahoma" w:cs="Tahoma"/>
          <w:sz w:val="20"/>
          <w:szCs w:val="20"/>
        </w:rPr>
      </w:pPr>
    </w:p>
    <w:p w14:paraId="0EC2BCF4" w14:textId="77777777" w:rsidR="00697D8B" w:rsidRPr="00275379" w:rsidRDefault="00697D8B" w:rsidP="00697D8B">
      <w:pPr>
        <w:pStyle w:val="Tekstpodstawowy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Działając n</w:t>
      </w:r>
      <w:r w:rsidRPr="00275379">
        <w:rPr>
          <w:rFonts w:ascii="Tahoma" w:hAnsi="Tahoma" w:cs="Tahoma"/>
          <w:sz w:val="20"/>
          <w:szCs w:val="20"/>
        </w:rPr>
        <w:t>a podstawie art. 420 §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275379">
        <w:rPr>
          <w:rFonts w:ascii="Tahoma" w:hAnsi="Tahoma" w:cs="Tahoma"/>
          <w:sz w:val="20"/>
          <w:szCs w:val="20"/>
        </w:rPr>
        <w:t>3 Kodeksu spółek handlowych</w:t>
      </w:r>
      <w:r>
        <w:rPr>
          <w:rFonts w:ascii="Tahoma" w:hAnsi="Tahoma" w:cs="Tahoma"/>
          <w:sz w:val="20"/>
          <w:szCs w:val="20"/>
          <w:lang w:val="pl-PL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Z</w:t>
      </w:r>
      <w:r w:rsidRPr="0079684E">
        <w:rPr>
          <w:rFonts w:ascii="Tahoma" w:hAnsi="Tahoma" w:cs="Tahoma"/>
          <w:sz w:val="20"/>
          <w:szCs w:val="20"/>
          <w:lang w:val="pl-PL"/>
        </w:rPr>
        <w:t>wyczajne</w:t>
      </w:r>
      <w:r w:rsidRPr="00275379">
        <w:rPr>
          <w:rFonts w:ascii="Tahoma" w:hAnsi="Tahoma" w:cs="Tahoma"/>
          <w:sz w:val="20"/>
          <w:szCs w:val="20"/>
        </w:rPr>
        <w:t xml:space="preserve"> Walne Zgromadzenie Spółki uchwala</w:t>
      </w:r>
      <w:r>
        <w:rPr>
          <w:rFonts w:ascii="Tahoma" w:hAnsi="Tahoma" w:cs="Tahoma"/>
          <w:sz w:val="20"/>
          <w:szCs w:val="20"/>
          <w:lang w:val="pl-PL"/>
        </w:rPr>
        <w:t>,</w:t>
      </w:r>
      <w:r w:rsidRPr="00275379">
        <w:rPr>
          <w:rFonts w:ascii="Tahoma" w:hAnsi="Tahoma" w:cs="Tahoma"/>
          <w:sz w:val="20"/>
          <w:szCs w:val="20"/>
        </w:rPr>
        <w:t xml:space="preserve"> co następuje:</w:t>
      </w:r>
    </w:p>
    <w:p w14:paraId="5FD78ED7" w14:textId="77777777" w:rsidR="00697D8B" w:rsidRPr="00275379" w:rsidRDefault="00697D8B" w:rsidP="00697D8B">
      <w:pPr>
        <w:pStyle w:val="Tekstpodstawowy"/>
        <w:jc w:val="center"/>
        <w:rPr>
          <w:rFonts w:ascii="Tahoma" w:hAnsi="Tahoma" w:cs="Tahoma"/>
          <w:b/>
          <w:i/>
          <w:sz w:val="20"/>
          <w:szCs w:val="20"/>
        </w:rPr>
      </w:pPr>
      <w:r w:rsidRPr="00275379">
        <w:rPr>
          <w:rFonts w:ascii="Tahoma" w:hAnsi="Tahoma" w:cs="Tahoma"/>
          <w:b/>
          <w:sz w:val="20"/>
          <w:szCs w:val="20"/>
        </w:rPr>
        <w:t>§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Pr="00275379">
        <w:rPr>
          <w:rFonts w:ascii="Tahoma" w:hAnsi="Tahoma" w:cs="Tahoma"/>
          <w:b/>
          <w:sz w:val="20"/>
          <w:szCs w:val="20"/>
        </w:rPr>
        <w:t>1</w:t>
      </w:r>
    </w:p>
    <w:p w14:paraId="6B8FC2C4" w14:textId="77777777" w:rsidR="00697D8B" w:rsidRPr="00275379" w:rsidRDefault="00697D8B" w:rsidP="00697D8B">
      <w:pPr>
        <w:pStyle w:val="Tekstpodstawowy"/>
        <w:jc w:val="both"/>
        <w:rPr>
          <w:rFonts w:ascii="Tahoma" w:hAnsi="Tahoma" w:cs="Tahoma"/>
          <w:i/>
          <w:sz w:val="20"/>
          <w:szCs w:val="20"/>
        </w:rPr>
      </w:pPr>
      <w:r w:rsidRPr="00275379">
        <w:rPr>
          <w:rFonts w:ascii="Tahoma" w:hAnsi="Tahoma" w:cs="Tahoma"/>
          <w:sz w:val="20"/>
          <w:szCs w:val="20"/>
        </w:rPr>
        <w:t>Uchyla się tajność głosowania przy wyborze Komisji Skrutacyjnej.</w:t>
      </w:r>
    </w:p>
    <w:p w14:paraId="052FD24B" w14:textId="77777777" w:rsidR="00697D8B" w:rsidRPr="00275379" w:rsidRDefault="00697D8B" w:rsidP="00697D8B">
      <w:pPr>
        <w:jc w:val="center"/>
        <w:rPr>
          <w:rFonts w:ascii="Tahoma" w:hAnsi="Tahoma" w:cs="Tahoma"/>
          <w:b/>
          <w:sz w:val="20"/>
          <w:szCs w:val="20"/>
        </w:rPr>
      </w:pPr>
      <w:r w:rsidRPr="00275379">
        <w:rPr>
          <w:rFonts w:ascii="Tahoma" w:hAnsi="Tahoma" w:cs="Tahoma"/>
          <w:b/>
          <w:sz w:val="20"/>
          <w:szCs w:val="20"/>
        </w:rPr>
        <w:t>§ 2</w:t>
      </w:r>
    </w:p>
    <w:p w14:paraId="16A328BE" w14:textId="77777777" w:rsidR="00697D8B" w:rsidRPr="00275379" w:rsidRDefault="00697D8B" w:rsidP="00697D8B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sz w:val="20"/>
          <w:szCs w:val="20"/>
        </w:rPr>
        <w:t>Uchwała wchodzi w życie z chwilą podjęcia.</w:t>
      </w:r>
    </w:p>
    <w:p w14:paraId="0C5EBBEC" w14:textId="77777777" w:rsidR="00697D8B" w:rsidRPr="00275379" w:rsidRDefault="00697D8B" w:rsidP="00697D8B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295BF75F" w14:textId="77777777" w:rsidR="00697D8B" w:rsidRDefault="00697D8B" w:rsidP="00697D8B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82DB88D" w14:textId="10244EE6" w:rsidR="00697D8B" w:rsidRPr="00697D8B" w:rsidRDefault="00697D8B" w:rsidP="00697D8B">
      <w:pPr>
        <w:pStyle w:val="Tekstpodstawowy"/>
        <w:jc w:val="center"/>
        <w:rPr>
          <w:rFonts w:ascii="Tahoma" w:hAnsi="Tahoma" w:cs="Tahoma"/>
          <w:b/>
          <w:i/>
          <w:sz w:val="20"/>
          <w:szCs w:val="20"/>
          <w:lang w:val="pl-PL"/>
        </w:rPr>
      </w:pPr>
      <w:r w:rsidRPr="00275379">
        <w:rPr>
          <w:rFonts w:ascii="Tahoma" w:hAnsi="Tahoma" w:cs="Tahoma"/>
          <w:b/>
          <w:sz w:val="20"/>
          <w:szCs w:val="20"/>
        </w:rPr>
        <w:t xml:space="preserve">Uchwała nr </w:t>
      </w:r>
      <w:r w:rsidR="00EA0395">
        <w:rPr>
          <w:rFonts w:ascii="Tahoma" w:hAnsi="Tahoma" w:cs="Tahoma"/>
          <w:b/>
          <w:bCs/>
          <w:sz w:val="20"/>
          <w:szCs w:val="20"/>
          <w:lang w:val="pl-PL"/>
        </w:rPr>
        <w:t>4</w:t>
      </w:r>
    </w:p>
    <w:p w14:paraId="1D0DC62D" w14:textId="77777777" w:rsidR="00697D8B" w:rsidRPr="00154502" w:rsidRDefault="00697D8B" w:rsidP="00697D8B">
      <w:pPr>
        <w:pStyle w:val="Tekstpodstawowy"/>
        <w:spacing w:line="276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Z</w:t>
      </w:r>
      <w:r w:rsidRPr="00154502">
        <w:rPr>
          <w:rFonts w:ascii="Tahoma" w:hAnsi="Tahoma" w:cs="Tahoma"/>
          <w:b/>
          <w:sz w:val="20"/>
          <w:szCs w:val="20"/>
          <w:lang w:val="pl-PL"/>
        </w:rPr>
        <w:t>wyczajnego Walnego Zgromadzenia</w:t>
      </w:r>
    </w:p>
    <w:p w14:paraId="347874BB" w14:textId="77777777" w:rsidR="00697D8B" w:rsidRPr="00154502" w:rsidRDefault="00697D8B" w:rsidP="00697D8B">
      <w:pPr>
        <w:pStyle w:val="Tekstpodstawowy"/>
        <w:spacing w:line="276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0745DF">
        <w:rPr>
          <w:rFonts w:ascii="Tahoma" w:hAnsi="Tahoma" w:cs="Tahoma"/>
          <w:b/>
          <w:bCs/>
          <w:sz w:val="20"/>
          <w:szCs w:val="20"/>
          <w:lang w:val="pl-PL"/>
        </w:rPr>
        <w:t>GAMING FACTORY</w:t>
      </w:r>
      <w:r w:rsidRPr="00154502">
        <w:rPr>
          <w:rFonts w:ascii="Tahoma" w:hAnsi="Tahoma" w:cs="Tahoma"/>
          <w:b/>
          <w:sz w:val="20"/>
          <w:szCs w:val="20"/>
          <w:lang w:val="pl-PL"/>
        </w:rPr>
        <w:t xml:space="preserve"> S.A. z siedzibą w Warszawie (dalej: Spółka)</w:t>
      </w:r>
    </w:p>
    <w:p w14:paraId="0C22EF3F" w14:textId="77777777" w:rsidR="00697D8B" w:rsidRPr="00154502" w:rsidRDefault="00697D8B" w:rsidP="00697D8B">
      <w:pPr>
        <w:pStyle w:val="Default"/>
        <w:tabs>
          <w:tab w:val="left" w:pos="9214"/>
        </w:tabs>
        <w:spacing w:line="276" w:lineRule="auto"/>
        <w:ind w:right="64"/>
        <w:jc w:val="center"/>
        <w:rPr>
          <w:rFonts w:ascii="Tahoma" w:hAnsi="Tahoma" w:cs="Tahoma"/>
          <w:b/>
          <w:sz w:val="20"/>
          <w:szCs w:val="20"/>
        </w:rPr>
      </w:pPr>
      <w:r w:rsidRPr="00154502">
        <w:rPr>
          <w:rFonts w:ascii="Tahoma" w:hAnsi="Tahoma" w:cs="Tahoma"/>
          <w:b/>
          <w:sz w:val="20"/>
          <w:szCs w:val="20"/>
        </w:rPr>
        <w:t xml:space="preserve">z dnia </w:t>
      </w:r>
      <w:r>
        <w:rPr>
          <w:rFonts w:ascii="Tahoma" w:hAnsi="Tahoma" w:cs="Tahoma"/>
          <w:b/>
          <w:sz w:val="20"/>
          <w:szCs w:val="20"/>
        </w:rPr>
        <w:t>_____ 2020</w:t>
      </w:r>
      <w:r w:rsidRPr="00154502">
        <w:rPr>
          <w:rFonts w:ascii="Tahoma" w:hAnsi="Tahoma" w:cs="Tahoma"/>
          <w:b/>
          <w:sz w:val="20"/>
          <w:szCs w:val="20"/>
        </w:rPr>
        <w:t xml:space="preserve"> roku</w:t>
      </w:r>
    </w:p>
    <w:p w14:paraId="3340F80A" w14:textId="77777777" w:rsidR="00697D8B" w:rsidRDefault="00697D8B" w:rsidP="00697D8B">
      <w:pPr>
        <w:pStyle w:val="Tekstpodstawowy"/>
        <w:rPr>
          <w:rFonts w:ascii="Tahoma" w:hAnsi="Tahoma" w:cs="Tahoma"/>
          <w:b/>
          <w:sz w:val="20"/>
          <w:szCs w:val="20"/>
          <w:lang w:val="pl-PL"/>
        </w:rPr>
      </w:pPr>
    </w:p>
    <w:p w14:paraId="5E785B4B" w14:textId="77777777" w:rsidR="00697D8B" w:rsidRPr="00A574C3" w:rsidRDefault="00697D8B" w:rsidP="00697D8B">
      <w:pPr>
        <w:pStyle w:val="Tekstpodstawowy"/>
        <w:rPr>
          <w:rFonts w:ascii="Tahoma" w:hAnsi="Tahoma" w:cs="Tahoma"/>
          <w:i/>
          <w:sz w:val="20"/>
          <w:szCs w:val="20"/>
          <w:u w:val="single"/>
          <w:lang w:val="pl-PL"/>
        </w:rPr>
      </w:pPr>
      <w:r w:rsidRPr="00FD5F4E">
        <w:rPr>
          <w:rFonts w:ascii="Tahoma" w:hAnsi="Tahoma" w:cs="Tahoma"/>
          <w:sz w:val="20"/>
          <w:szCs w:val="20"/>
          <w:u w:val="single"/>
        </w:rPr>
        <w:t xml:space="preserve">w </w:t>
      </w:r>
      <w:r>
        <w:rPr>
          <w:rFonts w:ascii="Tahoma" w:hAnsi="Tahoma" w:cs="Tahoma"/>
          <w:sz w:val="20"/>
          <w:szCs w:val="20"/>
          <w:u w:val="single"/>
          <w:lang w:val="pl-PL"/>
        </w:rPr>
        <w:t>sprawie</w:t>
      </w:r>
      <w:r>
        <w:rPr>
          <w:rFonts w:ascii="Tahoma" w:hAnsi="Tahoma" w:cs="Tahoma"/>
          <w:sz w:val="20"/>
          <w:szCs w:val="20"/>
          <w:u w:val="single"/>
        </w:rPr>
        <w:t xml:space="preserve"> wyboru Komisji Skrutacyjnej</w:t>
      </w:r>
    </w:p>
    <w:p w14:paraId="4A5326E9" w14:textId="77777777" w:rsidR="00697D8B" w:rsidRPr="00275379" w:rsidRDefault="00697D8B" w:rsidP="00697D8B">
      <w:pPr>
        <w:pStyle w:val="Tekstpodstawowy"/>
        <w:jc w:val="center"/>
        <w:rPr>
          <w:rFonts w:ascii="Tahoma" w:hAnsi="Tahoma" w:cs="Tahoma"/>
          <w:b/>
          <w:i/>
          <w:sz w:val="20"/>
          <w:szCs w:val="20"/>
        </w:rPr>
      </w:pPr>
      <w:r w:rsidRPr="00275379">
        <w:rPr>
          <w:rFonts w:ascii="Tahoma" w:hAnsi="Tahoma" w:cs="Tahoma"/>
          <w:b/>
          <w:sz w:val="20"/>
          <w:szCs w:val="20"/>
        </w:rPr>
        <w:t>§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Pr="00275379">
        <w:rPr>
          <w:rFonts w:ascii="Tahoma" w:hAnsi="Tahoma" w:cs="Tahoma"/>
          <w:b/>
          <w:sz w:val="20"/>
          <w:szCs w:val="20"/>
        </w:rPr>
        <w:t>1</w:t>
      </w:r>
    </w:p>
    <w:p w14:paraId="73088A3D" w14:textId="77777777" w:rsidR="00697D8B" w:rsidRPr="00275379" w:rsidRDefault="00697D8B" w:rsidP="00697D8B">
      <w:pPr>
        <w:pStyle w:val="Tekstpodstawowy"/>
        <w:jc w:val="both"/>
        <w:rPr>
          <w:rFonts w:ascii="Tahoma" w:hAnsi="Tahoma" w:cs="Tahoma"/>
          <w:i/>
          <w:sz w:val="20"/>
          <w:szCs w:val="20"/>
        </w:rPr>
      </w:pPr>
      <w:r w:rsidRPr="00275379">
        <w:rPr>
          <w:rFonts w:ascii="Tahoma" w:hAnsi="Tahoma" w:cs="Tahoma"/>
          <w:sz w:val="20"/>
          <w:szCs w:val="20"/>
        </w:rPr>
        <w:t>Powołuje się w skład Komisji Skrutacyjnej następujące osoby:</w:t>
      </w:r>
    </w:p>
    <w:p w14:paraId="29AC3EF2" w14:textId="77777777" w:rsidR="00697D8B" w:rsidRPr="00FD5F4E" w:rsidRDefault="00697D8B" w:rsidP="00697D8B">
      <w:pPr>
        <w:pStyle w:val="Tekstpodstawowy"/>
        <w:numPr>
          <w:ilvl w:val="0"/>
          <w:numId w:val="6"/>
        </w:num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Panią/Pana ________________;</w:t>
      </w:r>
    </w:p>
    <w:p w14:paraId="4FF79C42" w14:textId="77777777" w:rsidR="00697D8B" w:rsidRPr="00FD5F4E" w:rsidRDefault="00697D8B" w:rsidP="00697D8B">
      <w:pPr>
        <w:pStyle w:val="Tekstpodstawowy"/>
        <w:numPr>
          <w:ilvl w:val="0"/>
          <w:numId w:val="6"/>
        </w:num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Panią/Pana ________________.</w:t>
      </w:r>
    </w:p>
    <w:p w14:paraId="693281B7" w14:textId="77777777" w:rsidR="00697D8B" w:rsidRPr="00275379" w:rsidRDefault="00697D8B" w:rsidP="00697D8B">
      <w:pPr>
        <w:pStyle w:val="Tekstpodstawowy"/>
        <w:jc w:val="center"/>
        <w:rPr>
          <w:rFonts w:ascii="Tahoma" w:hAnsi="Tahoma" w:cs="Tahoma"/>
          <w:b/>
          <w:i/>
          <w:sz w:val="20"/>
          <w:szCs w:val="20"/>
        </w:rPr>
      </w:pPr>
      <w:r w:rsidRPr="00275379">
        <w:rPr>
          <w:rFonts w:ascii="Tahoma" w:hAnsi="Tahoma" w:cs="Tahoma"/>
          <w:b/>
          <w:sz w:val="20"/>
          <w:szCs w:val="20"/>
        </w:rPr>
        <w:t>§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Pr="00275379">
        <w:rPr>
          <w:rFonts w:ascii="Tahoma" w:hAnsi="Tahoma" w:cs="Tahoma"/>
          <w:b/>
          <w:sz w:val="20"/>
          <w:szCs w:val="20"/>
        </w:rPr>
        <w:t>2</w:t>
      </w:r>
    </w:p>
    <w:p w14:paraId="51A73F58" w14:textId="77777777" w:rsidR="00697D8B" w:rsidRPr="00275379" w:rsidRDefault="00697D8B" w:rsidP="00697D8B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75379">
        <w:rPr>
          <w:rFonts w:ascii="Tahoma" w:hAnsi="Tahoma" w:cs="Tahoma"/>
          <w:sz w:val="20"/>
          <w:szCs w:val="20"/>
        </w:rPr>
        <w:t xml:space="preserve">Uchwała wchodzi w życie z </w:t>
      </w:r>
      <w:r>
        <w:rPr>
          <w:rFonts w:ascii="Tahoma" w:hAnsi="Tahoma" w:cs="Tahoma"/>
          <w:sz w:val="20"/>
          <w:szCs w:val="20"/>
        </w:rPr>
        <w:t xml:space="preserve">chwilą </w:t>
      </w:r>
      <w:r w:rsidRPr="00275379">
        <w:rPr>
          <w:rFonts w:ascii="Tahoma" w:hAnsi="Tahoma" w:cs="Tahoma"/>
          <w:sz w:val="20"/>
          <w:szCs w:val="20"/>
        </w:rPr>
        <w:t>podjęcia.</w:t>
      </w:r>
    </w:p>
    <w:p w14:paraId="1835E219" w14:textId="77777777" w:rsidR="00697D8B" w:rsidRDefault="00697D8B" w:rsidP="00697D8B">
      <w:pPr>
        <w:pStyle w:val="Default"/>
        <w:rPr>
          <w:rFonts w:ascii="Tahoma" w:hAnsi="Tahoma" w:cs="Tahoma"/>
          <w:sz w:val="20"/>
          <w:szCs w:val="20"/>
          <w:highlight w:val="yellow"/>
        </w:rPr>
      </w:pPr>
    </w:p>
    <w:p w14:paraId="662F855D" w14:textId="77777777" w:rsidR="00697D8B" w:rsidRDefault="00697D8B" w:rsidP="00697D8B">
      <w:pPr>
        <w:pStyle w:val="Default"/>
        <w:rPr>
          <w:rFonts w:ascii="Tahoma" w:hAnsi="Tahoma" w:cs="Tahoma"/>
          <w:sz w:val="20"/>
          <w:szCs w:val="20"/>
        </w:rPr>
      </w:pPr>
      <w:r w:rsidRPr="00A574C3">
        <w:rPr>
          <w:rFonts w:ascii="Tahoma" w:hAnsi="Tahoma" w:cs="Tahoma"/>
          <w:sz w:val="20"/>
          <w:szCs w:val="20"/>
        </w:rPr>
        <w:t>EWENTUALNIE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81C2809" w14:textId="77777777" w:rsidR="00697D8B" w:rsidRDefault="00697D8B" w:rsidP="00697D8B">
      <w:pPr>
        <w:pStyle w:val="CM3"/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7B38C6A5" w14:textId="77777777" w:rsidR="00697D8B" w:rsidRDefault="00697D8B" w:rsidP="00D635D6">
      <w:pPr>
        <w:pStyle w:val="CM3"/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C299EED" w14:textId="2684AEC5" w:rsidR="00D635D6" w:rsidRPr="00154502" w:rsidRDefault="00D635D6" w:rsidP="00D635D6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154502">
        <w:rPr>
          <w:rFonts w:ascii="Tahoma" w:hAnsi="Tahoma" w:cs="Tahoma"/>
          <w:b/>
          <w:sz w:val="20"/>
          <w:szCs w:val="20"/>
        </w:rPr>
        <w:t xml:space="preserve">Uchwała </w:t>
      </w:r>
      <w:r w:rsidRPr="00154502">
        <w:rPr>
          <w:rFonts w:ascii="Tahoma" w:hAnsi="Tahoma" w:cs="Tahoma"/>
          <w:b/>
          <w:bCs/>
          <w:sz w:val="20"/>
          <w:szCs w:val="20"/>
        </w:rPr>
        <w:t>nr</w:t>
      </w:r>
      <w:r w:rsidRPr="00154502" w:rsidDel="00B60CA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A0395">
        <w:rPr>
          <w:rFonts w:ascii="Tahoma" w:hAnsi="Tahoma" w:cs="Tahoma"/>
          <w:b/>
          <w:bCs/>
          <w:sz w:val="20"/>
          <w:szCs w:val="20"/>
        </w:rPr>
        <w:t>5</w:t>
      </w:r>
    </w:p>
    <w:p w14:paraId="73C2D504" w14:textId="77777777" w:rsidR="00D635D6" w:rsidRPr="00154502" w:rsidRDefault="000745DF" w:rsidP="00D635D6">
      <w:pPr>
        <w:pStyle w:val="Tekstpodstawowy"/>
        <w:spacing w:line="276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Z</w:t>
      </w:r>
      <w:r w:rsidR="00D635D6" w:rsidRPr="00154502">
        <w:rPr>
          <w:rFonts w:ascii="Tahoma" w:hAnsi="Tahoma" w:cs="Tahoma"/>
          <w:b/>
          <w:sz w:val="20"/>
          <w:szCs w:val="20"/>
          <w:lang w:val="pl-PL"/>
        </w:rPr>
        <w:t>wyczajnego Walnego Zgromadzenia</w:t>
      </w:r>
    </w:p>
    <w:p w14:paraId="14730260" w14:textId="77777777" w:rsidR="00D635D6" w:rsidRPr="00154502" w:rsidRDefault="000745DF" w:rsidP="00D635D6">
      <w:pPr>
        <w:pStyle w:val="Tekstpodstawowy"/>
        <w:spacing w:line="276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0745DF">
        <w:rPr>
          <w:rFonts w:ascii="Tahoma" w:hAnsi="Tahoma" w:cs="Tahoma"/>
          <w:b/>
          <w:bCs/>
          <w:sz w:val="20"/>
          <w:szCs w:val="20"/>
          <w:lang w:val="pl-PL"/>
        </w:rPr>
        <w:lastRenderedPageBreak/>
        <w:t>GAMING FACTORY</w:t>
      </w:r>
      <w:r w:rsidR="00D635D6" w:rsidRPr="00154502">
        <w:rPr>
          <w:rFonts w:ascii="Tahoma" w:hAnsi="Tahoma" w:cs="Tahoma"/>
          <w:b/>
          <w:sz w:val="20"/>
          <w:szCs w:val="20"/>
          <w:lang w:val="pl-PL"/>
        </w:rPr>
        <w:t xml:space="preserve"> S.A. z siedzibą w Warszawie (dalej: Spółka)</w:t>
      </w:r>
    </w:p>
    <w:p w14:paraId="1B2EE389" w14:textId="77777777" w:rsidR="00D635D6" w:rsidRPr="00154502" w:rsidRDefault="00D635D6" w:rsidP="00D635D6">
      <w:pPr>
        <w:pStyle w:val="Default"/>
        <w:tabs>
          <w:tab w:val="left" w:pos="9214"/>
        </w:tabs>
        <w:spacing w:line="276" w:lineRule="auto"/>
        <w:ind w:right="64"/>
        <w:jc w:val="center"/>
        <w:rPr>
          <w:rFonts w:ascii="Tahoma" w:hAnsi="Tahoma" w:cs="Tahoma"/>
          <w:b/>
          <w:sz w:val="20"/>
          <w:szCs w:val="20"/>
        </w:rPr>
      </w:pPr>
      <w:r w:rsidRPr="00154502">
        <w:rPr>
          <w:rFonts w:ascii="Tahoma" w:hAnsi="Tahoma" w:cs="Tahoma"/>
          <w:b/>
          <w:sz w:val="20"/>
          <w:szCs w:val="20"/>
        </w:rPr>
        <w:t xml:space="preserve">z dnia </w:t>
      </w:r>
      <w:r w:rsidR="000745DF">
        <w:rPr>
          <w:rFonts w:ascii="Tahoma" w:hAnsi="Tahoma" w:cs="Tahoma"/>
          <w:b/>
          <w:sz w:val="20"/>
          <w:szCs w:val="20"/>
        </w:rPr>
        <w:t>_____ 2020</w:t>
      </w:r>
      <w:r w:rsidRPr="00154502">
        <w:rPr>
          <w:rFonts w:ascii="Tahoma" w:hAnsi="Tahoma" w:cs="Tahoma"/>
          <w:b/>
          <w:sz w:val="20"/>
          <w:szCs w:val="20"/>
        </w:rPr>
        <w:t xml:space="preserve"> roku</w:t>
      </w:r>
    </w:p>
    <w:p w14:paraId="70DBBD42" w14:textId="77777777" w:rsidR="00D635D6" w:rsidRPr="00154502" w:rsidRDefault="00D635D6" w:rsidP="00D635D6">
      <w:pPr>
        <w:pStyle w:val="Default"/>
        <w:tabs>
          <w:tab w:val="left" w:pos="9214"/>
        </w:tabs>
        <w:spacing w:line="276" w:lineRule="auto"/>
        <w:ind w:right="64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8F8798C" w14:textId="77777777" w:rsidR="00D635D6" w:rsidRPr="00154502" w:rsidRDefault="00D635D6" w:rsidP="00D635D6">
      <w:pPr>
        <w:pStyle w:val="Default"/>
        <w:tabs>
          <w:tab w:val="left" w:pos="9214"/>
        </w:tabs>
        <w:spacing w:line="276" w:lineRule="auto"/>
        <w:ind w:right="64"/>
        <w:rPr>
          <w:rFonts w:ascii="Tahoma" w:hAnsi="Tahoma" w:cs="Tahoma"/>
          <w:color w:val="auto"/>
          <w:sz w:val="20"/>
          <w:szCs w:val="20"/>
          <w:u w:val="single"/>
        </w:rPr>
      </w:pPr>
      <w:r w:rsidRPr="00154502">
        <w:rPr>
          <w:rFonts w:ascii="Tahoma" w:hAnsi="Tahoma" w:cs="Tahoma"/>
          <w:bCs/>
          <w:color w:val="auto"/>
          <w:sz w:val="20"/>
          <w:szCs w:val="20"/>
          <w:u w:val="single"/>
        </w:rPr>
        <w:t>w sprawie rezygnacji z wyboru Komisji Skrutacyjnej</w:t>
      </w:r>
    </w:p>
    <w:p w14:paraId="2F5BD158" w14:textId="77777777" w:rsidR="00D635D6" w:rsidRPr="00154502" w:rsidRDefault="00D635D6" w:rsidP="00D635D6">
      <w:pPr>
        <w:spacing w:line="276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14:paraId="707ADC81" w14:textId="77777777" w:rsidR="00D635D6" w:rsidRDefault="000745DF" w:rsidP="00D635D6">
      <w:pPr>
        <w:spacing w:line="276" w:lineRule="auto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D635D6" w:rsidRPr="00154502">
        <w:rPr>
          <w:rFonts w:ascii="Tahoma" w:hAnsi="Tahoma" w:cs="Tahoma"/>
          <w:sz w:val="20"/>
          <w:szCs w:val="20"/>
        </w:rPr>
        <w:t>wyczajne Walne Zgromadzenie Spółki postanawia:</w:t>
      </w:r>
    </w:p>
    <w:p w14:paraId="346A4244" w14:textId="77777777" w:rsidR="00D635D6" w:rsidRPr="00154502" w:rsidRDefault="00D635D6" w:rsidP="00D635D6">
      <w:pPr>
        <w:spacing w:line="276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14:paraId="6B7CF8DA" w14:textId="77777777" w:rsidR="00D635D6" w:rsidRPr="00154502" w:rsidRDefault="00D635D6" w:rsidP="00D635D6">
      <w:pPr>
        <w:spacing w:line="276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154502">
        <w:rPr>
          <w:rFonts w:ascii="Tahoma" w:hAnsi="Tahoma" w:cs="Tahoma"/>
          <w:b/>
          <w:bCs/>
          <w:sz w:val="20"/>
          <w:szCs w:val="20"/>
        </w:rPr>
        <w:t>§ 1</w:t>
      </w:r>
    </w:p>
    <w:p w14:paraId="3463AE58" w14:textId="77777777" w:rsidR="00D635D6" w:rsidRDefault="00D635D6" w:rsidP="00D635D6">
      <w:pPr>
        <w:spacing w:line="276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154502">
        <w:rPr>
          <w:rFonts w:ascii="Tahoma" w:hAnsi="Tahoma" w:cs="Tahoma"/>
          <w:sz w:val="20"/>
          <w:szCs w:val="20"/>
        </w:rPr>
        <w:t>Odstąpić od wyb</w:t>
      </w:r>
      <w:r w:rsidR="00697D8B">
        <w:rPr>
          <w:rFonts w:ascii="Tahoma" w:hAnsi="Tahoma" w:cs="Tahoma"/>
          <w:sz w:val="20"/>
          <w:szCs w:val="20"/>
        </w:rPr>
        <w:t>oru Komisji Skrutacyjnej na Z</w:t>
      </w:r>
      <w:r w:rsidRPr="00154502">
        <w:rPr>
          <w:rFonts w:ascii="Tahoma" w:hAnsi="Tahoma" w:cs="Tahoma"/>
          <w:sz w:val="20"/>
          <w:szCs w:val="20"/>
        </w:rPr>
        <w:t xml:space="preserve">wyczajnym Walnym Zgromadzeniu Spółki odbywającym się w dniu </w:t>
      </w:r>
      <w:r w:rsidR="002832A9" w:rsidRPr="00EA0395">
        <w:rPr>
          <w:rFonts w:ascii="Tahoma" w:hAnsi="Tahoma" w:cs="Tahoma"/>
          <w:sz w:val="20"/>
          <w:szCs w:val="20"/>
        </w:rPr>
        <w:t>_____</w:t>
      </w:r>
      <w:r w:rsidRPr="00154502">
        <w:rPr>
          <w:rFonts w:ascii="Tahoma" w:hAnsi="Tahoma" w:cs="Tahoma"/>
          <w:sz w:val="20"/>
          <w:szCs w:val="20"/>
        </w:rPr>
        <w:t xml:space="preserve"> </w:t>
      </w:r>
      <w:r w:rsidR="002832A9">
        <w:rPr>
          <w:rFonts w:ascii="Tahoma" w:hAnsi="Tahoma" w:cs="Tahoma"/>
          <w:sz w:val="20"/>
          <w:szCs w:val="20"/>
        </w:rPr>
        <w:t>2020</w:t>
      </w:r>
      <w:r w:rsidRPr="00154502">
        <w:rPr>
          <w:rFonts w:ascii="Tahoma" w:hAnsi="Tahoma" w:cs="Tahoma"/>
          <w:sz w:val="20"/>
          <w:szCs w:val="20"/>
        </w:rPr>
        <w:t xml:space="preserve"> r.</w:t>
      </w:r>
    </w:p>
    <w:p w14:paraId="6F243637" w14:textId="77777777" w:rsidR="00D635D6" w:rsidRPr="00154502" w:rsidRDefault="00D635D6" w:rsidP="00D635D6">
      <w:pPr>
        <w:spacing w:line="276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14:paraId="5B40CA6C" w14:textId="77777777" w:rsidR="00D635D6" w:rsidRPr="00154502" w:rsidRDefault="00D635D6" w:rsidP="00D635D6">
      <w:pPr>
        <w:spacing w:line="276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154502">
        <w:rPr>
          <w:rFonts w:ascii="Tahoma" w:hAnsi="Tahoma" w:cs="Tahoma"/>
          <w:b/>
          <w:bCs/>
          <w:sz w:val="20"/>
          <w:szCs w:val="20"/>
        </w:rPr>
        <w:t>§ 2</w:t>
      </w:r>
    </w:p>
    <w:p w14:paraId="5FA2878B" w14:textId="77777777" w:rsidR="00D635D6" w:rsidRPr="00154502" w:rsidRDefault="00D635D6" w:rsidP="00D635D6">
      <w:pPr>
        <w:spacing w:line="276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154502">
        <w:rPr>
          <w:rFonts w:ascii="Tahoma" w:hAnsi="Tahoma" w:cs="Tahoma"/>
          <w:sz w:val="20"/>
          <w:szCs w:val="20"/>
        </w:rPr>
        <w:t>Uchwała wchodzi w życie z chwilą podjęcia.</w:t>
      </w:r>
    </w:p>
    <w:p w14:paraId="7936D86D" w14:textId="77777777" w:rsidR="00D635D6" w:rsidRPr="00154502" w:rsidRDefault="00D635D6" w:rsidP="00D635D6">
      <w:pPr>
        <w:spacing w:line="276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14:paraId="384A2E8B" w14:textId="77777777" w:rsidR="00D64B13" w:rsidRPr="00697D8B" w:rsidRDefault="00D64B13" w:rsidP="00D64B13">
      <w:pPr>
        <w:pStyle w:val="Tekstpodstawowy"/>
        <w:jc w:val="center"/>
        <w:rPr>
          <w:rFonts w:ascii="Tahoma" w:hAnsi="Tahoma" w:cs="Tahoma"/>
          <w:b/>
          <w:i/>
          <w:sz w:val="20"/>
          <w:szCs w:val="20"/>
          <w:lang w:val="pl-PL"/>
        </w:rPr>
      </w:pPr>
      <w:r w:rsidRPr="00275379">
        <w:rPr>
          <w:rFonts w:ascii="Tahoma" w:hAnsi="Tahoma" w:cs="Tahoma"/>
          <w:b/>
          <w:sz w:val="20"/>
          <w:szCs w:val="20"/>
        </w:rPr>
        <w:t xml:space="preserve">Uchwała nr </w:t>
      </w:r>
      <w:r>
        <w:rPr>
          <w:rFonts w:ascii="Tahoma" w:hAnsi="Tahoma" w:cs="Tahoma"/>
          <w:b/>
          <w:bCs/>
          <w:sz w:val="20"/>
          <w:szCs w:val="20"/>
          <w:lang w:val="pl-PL"/>
        </w:rPr>
        <w:t>6</w:t>
      </w:r>
    </w:p>
    <w:p w14:paraId="10E86264" w14:textId="77777777" w:rsidR="00D64B13" w:rsidRPr="00154502" w:rsidRDefault="00D64B13" w:rsidP="00D64B13">
      <w:pPr>
        <w:pStyle w:val="Tekstpodstawowy"/>
        <w:spacing w:line="276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Z</w:t>
      </w:r>
      <w:r w:rsidRPr="00154502">
        <w:rPr>
          <w:rFonts w:ascii="Tahoma" w:hAnsi="Tahoma" w:cs="Tahoma"/>
          <w:b/>
          <w:sz w:val="20"/>
          <w:szCs w:val="20"/>
          <w:lang w:val="pl-PL"/>
        </w:rPr>
        <w:t>wyczajnego Walnego Zgromadzenia</w:t>
      </w:r>
    </w:p>
    <w:p w14:paraId="3E134C47" w14:textId="77777777" w:rsidR="00D64B13" w:rsidRPr="00154502" w:rsidRDefault="00D64B13" w:rsidP="00D64B13">
      <w:pPr>
        <w:pStyle w:val="Tekstpodstawowy"/>
        <w:spacing w:line="276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0745DF">
        <w:rPr>
          <w:rFonts w:ascii="Tahoma" w:hAnsi="Tahoma" w:cs="Tahoma"/>
          <w:b/>
          <w:bCs/>
          <w:sz w:val="20"/>
          <w:szCs w:val="20"/>
          <w:lang w:val="pl-PL"/>
        </w:rPr>
        <w:t>GAMING FACTORY</w:t>
      </w:r>
      <w:r w:rsidRPr="00154502">
        <w:rPr>
          <w:rFonts w:ascii="Tahoma" w:hAnsi="Tahoma" w:cs="Tahoma"/>
          <w:b/>
          <w:sz w:val="20"/>
          <w:szCs w:val="20"/>
          <w:lang w:val="pl-PL"/>
        </w:rPr>
        <w:t xml:space="preserve"> S.A. z siedzibą w Warszawie (dalej: Spółka)</w:t>
      </w:r>
    </w:p>
    <w:p w14:paraId="0562113E" w14:textId="77777777" w:rsidR="00D64B13" w:rsidRDefault="00D64B13" w:rsidP="00D64B13">
      <w:pPr>
        <w:pStyle w:val="Default"/>
        <w:tabs>
          <w:tab w:val="left" w:pos="9214"/>
        </w:tabs>
        <w:spacing w:line="276" w:lineRule="auto"/>
        <w:ind w:right="64"/>
        <w:jc w:val="center"/>
        <w:rPr>
          <w:rFonts w:ascii="Tahoma" w:hAnsi="Tahoma" w:cs="Tahoma"/>
          <w:b/>
          <w:sz w:val="20"/>
          <w:szCs w:val="20"/>
        </w:rPr>
      </w:pPr>
      <w:r w:rsidRPr="00154502">
        <w:rPr>
          <w:rFonts w:ascii="Tahoma" w:hAnsi="Tahoma" w:cs="Tahoma"/>
          <w:b/>
          <w:sz w:val="20"/>
          <w:szCs w:val="20"/>
        </w:rPr>
        <w:t xml:space="preserve">z dnia </w:t>
      </w:r>
      <w:r>
        <w:rPr>
          <w:rFonts w:ascii="Tahoma" w:hAnsi="Tahoma" w:cs="Tahoma"/>
          <w:b/>
          <w:sz w:val="20"/>
          <w:szCs w:val="20"/>
        </w:rPr>
        <w:t>_____ 2020</w:t>
      </w:r>
      <w:r w:rsidRPr="00154502">
        <w:rPr>
          <w:rFonts w:ascii="Tahoma" w:hAnsi="Tahoma" w:cs="Tahoma"/>
          <w:b/>
          <w:sz w:val="20"/>
          <w:szCs w:val="20"/>
        </w:rPr>
        <w:t xml:space="preserve"> roku</w:t>
      </w:r>
    </w:p>
    <w:p w14:paraId="1E3C3C03" w14:textId="77777777" w:rsidR="00D64B13" w:rsidRPr="00154502" w:rsidRDefault="00D64B13" w:rsidP="00D64B13">
      <w:pPr>
        <w:pStyle w:val="Default"/>
        <w:tabs>
          <w:tab w:val="left" w:pos="9214"/>
        </w:tabs>
        <w:spacing w:line="276" w:lineRule="auto"/>
        <w:ind w:right="64"/>
        <w:jc w:val="center"/>
        <w:rPr>
          <w:rFonts w:ascii="Tahoma" w:hAnsi="Tahoma" w:cs="Tahoma"/>
          <w:b/>
          <w:sz w:val="20"/>
          <w:szCs w:val="20"/>
        </w:rPr>
      </w:pPr>
    </w:p>
    <w:p w14:paraId="07D6F352" w14:textId="23DEADC9" w:rsidR="00D64B13" w:rsidRPr="00D64B13" w:rsidRDefault="00D64B13" w:rsidP="00D64B13">
      <w:pPr>
        <w:pStyle w:val="Default"/>
        <w:spacing w:line="276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w sprawie </w:t>
      </w:r>
      <w:r w:rsidRPr="00D64B13">
        <w:rPr>
          <w:rFonts w:ascii="Tahoma" w:hAnsi="Tahoma" w:cs="Tahoma"/>
          <w:sz w:val="20"/>
          <w:szCs w:val="20"/>
          <w:u w:val="single"/>
        </w:rPr>
        <w:t xml:space="preserve">zatwierdzenia </w:t>
      </w:r>
      <w:r w:rsidR="00EA0395" w:rsidRPr="00EA0395">
        <w:rPr>
          <w:rFonts w:ascii="Tahoma" w:hAnsi="Tahoma" w:cs="Tahoma"/>
          <w:sz w:val="20"/>
          <w:szCs w:val="20"/>
          <w:u w:val="single"/>
        </w:rPr>
        <w:t>sprawozdania z działalności Grupy Kapitałowej Gaming Factory S.A.</w:t>
      </w:r>
      <w:r w:rsidR="00EA0395">
        <w:rPr>
          <w:rFonts w:ascii="Tahoma" w:hAnsi="Tahoma" w:cs="Tahoma"/>
          <w:sz w:val="20"/>
          <w:szCs w:val="20"/>
          <w:u w:val="single"/>
        </w:rPr>
        <w:t xml:space="preserve"> </w:t>
      </w:r>
      <w:r w:rsidRPr="00D64B13">
        <w:rPr>
          <w:rFonts w:ascii="Tahoma" w:hAnsi="Tahoma" w:cs="Tahoma"/>
          <w:sz w:val="20"/>
          <w:szCs w:val="20"/>
          <w:u w:val="single"/>
        </w:rPr>
        <w:t>w 2019 roku</w:t>
      </w:r>
    </w:p>
    <w:p w14:paraId="5C41350E" w14:textId="77777777" w:rsidR="00012C4E" w:rsidRDefault="00012C4E" w:rsidP="00012C4E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4C9D30A1" w14:textId="77777777" w:rsidR="00012C4E" w:rsidRPr="00012C4E" w:rsidRDefault="00012C4E" w:rsidP="00012C4E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12C4E">
        <w:rPr>
          <w:rFonts w:ascii="Tahoma" w:hAnsi="Tahoma" w:cs="Tahoma"/>
          <w:sz w:val="20"/>
          <w:szCs w:val="20"/>
        </w:rPr>
        <w:t>Działając na podstawie art. 395 § 2 pkt 1 Kodeksu spółek handlowych, Zwyczajne Walne Zgromadzenie Spółki uchwala, co następuje:</w:t>
      </w:r>
    </w:p>
    <w:p w14:paraId="455F6276" w14:textId="77777777" w:rsidR="00012C4E" w:rsidRDefault="00012C4E" w:rsidP="00012C4E">
      <w:pPr>
        <w:pStyle w:val="Default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75117C3" w14:textId="77777777" w:rsidR="00012C4E" w:rsidRPr="00012C4E" w:rsidRDefault="00012C4E" w:rsidP="00012C4E">
      <w:pPr>
        <w:pStyle w:val="Default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12C4E">
        <w:rPr>
          <w:rFonts w:ascii="Tahoma" w:hAnsi="Tahoma" w:cs="Tahoma"/>
          <w:b/>
          <w:sz w:val="20"/>
          <w:szCs w:val="20"/>
        </w:rPr>
        <w:t>§</w:t>
      </w:r>
      <w:r w:rsidR="001029FE">
        <w:rPr>
          <w:rFonts w:ascii="Tahoma" w:hAnsi="Tahoma" w:cs="Tahoma"/>
          <w:b/>
          <w:sz w:val="20"/>
          <w:szCs w:val="20"/>
        </w:rPr>
        <w:t xml:space="preserve"> </w:t>
      </w:r>
      <w:r w:rsidRPr="00012C4E">
        <w:rPr>
          <w:rFonts w:ascii="Tahoma" w:hAnsi="Tahoma" w:cs="Tahoma"/>
          <w:b/>
          <w:sz w:val="20"/>
          <w:szCs w:val="20"/>
        </w:rPr>
        <w:t>1</w:t>
      </w:r>
    </w:p>
    <w:p w14:paraId="7D099E4E" w14:textId="780151F4" w:rsidR="003A5A69" w:rsidRPr="00D64B13" w:rsidRDefault="003A5A69" w:rsidP="003A5A69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Zwyczajne Walne Zgromadzenie s</w:t>
      </w:r>
      <w:r w:rsidRPr="00D64B13">
        <w:rPr>
          <w:rFonts w:ascii="Tahoma" w:hAnsi="Tahoma" w:cs="Tahoma"/>
          <w:sz w:val="20"/>
          <w:szCs w:val="20"/>
        </w:rPr>
        <w:t>półki</w:t>
      </w:r>
      <w:r>
        <w:rPr>
          <w:rFonts w:ascii="Tahoma" w:hAnsi="Tahoma" w:cs="Tahoma"/>
          <w:sz w:val="20"/>
          <w:szCs w:val="20"/>
        </w:rPr>
        <w:t xml:space="preserve"> pod firmą</w:t>
      </w:r>
      <w:r w:rsidRPr="003A5A69">
        <w:t xml:space="preserve"> </w:t>
      </w:r>
      <w:r w:rsidRPr="003A5A69">
        <w:rPr>
          <w:rFonts w:ascii="Tahoma" w:hAnsi="Tahoma" w:cs="Tahoma"/>
          <w:sz w:val="20"/>
          <w:szCs w:val="20"/>
        </w:rPr>
        <w:t>GAMING FACTORY S.A. z siedzibą w Warszawie</w:t>
      </w:r>
      <w:r>
        <w:rPr>
          <w:rFonts w:ascii="Tahoma" w:hAnsi="Tahoma" w:cs="Tahoma"/>
          <w:sz w:val="20"/>
          <w:szCs w:val="20"/>
        </w:rPr>
        <w:t xml:space="preserve"> zatwierdza sprawozdanie </w:t>
      </w:r>
      <w:r w:rsidR="00EA0395" w:rsidRPr="004A654A">
        <w:rPr>
          <w:rFonts w:ascii="Tahoma" w:eastAsia="Calibri" w:hAnsi="Tahoma" w:cs="Tahoma"/>
          <w:sz w:val="19"/>
          <w:szCs w:val="19"/>
          <w:lang w:val="x-none" w:eastAsia="en-US"/>
        </w:rPr>
        <w:t xml:space="preserve">sprawozdania z działalności </w:t>
      </w:r>
      <w:r w:rsidR="00EA0395" w:rsidRPr="004A654A">
        <w:rPr>
          <w:rFonts w:ascii="Tahoma" w:eastAsia="Calibri" w:hAnsi="Tahoma" w:cs="Tahoma"/>
          <w:sz w:val="19"/>
          <w:szCs w:val="19"/>
          <w:lang w:eastAsia="en-US"/>
        </w:rPr>
        <w:t xml:space="preserve">Grupy Kapitałowej Gaming Factory S.A. </w:t>
      </w:r>
      <w:r>
        <w:rPr>
          <w:rFonts w:ascii="Tahoma" w:hAnsi="Tahoma" w:cs="Tahoma"/>
          <w:sz w:val="20"/>
          <w:szCs w:val="20"/>
        </w:rPr>
        <w:t>w roku obrotowym zakończonym dnia 31 grudnia 2019 roku</w:t>
      </w:r>
      <w:r w:rsidR="00012C4E">
        <w:rPr>
          <w:rFonts w:ascii="Tahoma" w:hAnsi="Tahoma" w:cs="Tahoma"/>
          <w:sz w:val="20"/>
          <w:szCs w:val="20"/>
        </w:rPr>
        <w:t>.</w:t>
      </w:r>
    </w:p>
    <w:p w14:paraId="750B09F3" w14:textId="77777777" w:rsidR="003A5A69" w:rsidRDefault="003A5A69" w:rsidP="00D64B13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4389939B" w14:textId="77777777" w:rsidR="00012C4E" w:rsidRPr="00012C4E" w:rsidRDefault="00012C4E" w:rsidP="00012C4E">
      <w:pPr>
        <w:pStyle w:val="Default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12C4E">
        <w:rPr>
          <w:rFonts w:ascii="Tahoma" w:hAnsi="Tahoma" w:cs="Tahoma"/>
          <w:b/>
          <w:sz w:val="20"/>
          <w:szCs w:val="20"/>
        </w:rPr>
        <w:t>§</w:t>
      </w:r>
      <w:r w:rsidR="001029FE">
        <w:rPr>
          <w:rFonts w:ascii="Tahoma" w:hAnsi="Tahoma" w:cs="Tahoma"/>
          <w:b/>
          <w:sz w:val="20"/>
          <w:szCs w:val="20"/>
        </w:rPr>
        <w:t xml:space="preserve"> </w:t>
      </w:r>
      <w:r w:rsidRPr="00012C4E">
        <w:rPr>
          <w:rFonts w:ascii="Tahoma" w:hAnsi="Tahoma" w:cs="Tahoma"/>
          <w:b/>
          <w:sz w:val="20"/>
          <w:szCs w:val="20"/>
        </w:rPr>
        <w:t>2</w:t>
      </w:r>
    </w:p>
    <w:p w14:paraId="0FF0838B" w14:textId="77777777" w:rsidR="00012C4E" w:rsidRDefault="00012C4E" w:rsidP="00012C4E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  <w:r w:rsidRPr="00012C4E">
        <w:rPr>
          <w:rFonts w:ascii="Tahoma" w:hAnsi="Tahoma" w:cs="Tahoma"/>
          <w:sz w:val="20"/>
          <w:szCs w:val="20"/>
        </w:rPr>
        <w:t>Uchwała wchodzi w życie z chwilą podjęcia.</w:t>
      </w:r>
    </w:p>
    <w:p w14:paraId="18F323FF" w14:textId="77777777" w:rsidR="00012C4E" w:rsidRDefault="00012C4E" w:rsidP="003A5A69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42B89F77" w14:textId="77777777" w:rsidR="001029FE" w:rsidRDefault="001029FE" w:rsidP="00012C4E">
      <w:pPr>
        <w:pStyle w:val="Tekstpodstawowy"/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14:paraId="3FCA6A0D" w14:textId="77777777" w:rsidR="00012C4E" w:rsidRPr="00697D8B" w:rsidRDefault="00012C4E" w:rsidP="00012C4E">
      <w:pPr>
        <w:pStyle w:val="Tekstpodstawowy"/>
        <w:jc w:val="center"/>
        <w:rPr>
          <w:rFonts w:ascii="Tahoma" w:hAnsi="Tahoma" w:cs="Tahoma"/>
          <w:b/>
          <w:i/>
          <w:sz w:val="20"/>
          <w:szCs w:val="20"/>
          <w:lang w:val="pl-PL"/>
        </w:rPr>
      </w:pPr>
      <w:r w:rsidRPr="00275379">
        <w:rPr>
          <w:rFonts w:ascii="Tahoma" w:hAnsi="Tahoma" w:cs="Tahoma"/>
          <w:b/>
          <w:sz w:val="20"/>
          <w:szCs w:val="20"/>
        </w:rPr>
        <w:t xml:space="preserve">Uchwała nr </w:t>
      </w:r>
      <w:r>
        <w:rPr>
          <w:rFonts w:ascii="Tahoma" w:hAnsi="Tahoma" w:cs="Tahoma"/>
          <w:b/>
          <w:bCs/>
          <w:sz w:val="20"/>
          <w:szCs w:val="20"/>
          <w:lang w:val="pl-PL"/>
        </w:rPr>
        <w:t>7</w:t>
      </w:r>
    </w:p>
    <w:p w14:paraId="53535C0C" w14:textId="77777777" w:rsidR="00012C4E" w:rsidRPr="00154502" w:rsidRDefault="00012C4E" w:rsidP="00012C4E">
      <w:pPr>
        <w:pStyle w:val="Tekstpodstawowy"/>
        <w:spacing w:line="276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Z</w:t>
      </w:r>
      <w:r w:rsidRPr="00154502">
        <w:rPr>
          <w:rFonts w:ascii="Tahoma" w:hAnsi="Tahoma" w:cs="Tahoma"/>
          <w:b/>
          <w:sz w:val="20"/>
          <w:szCs w:val="20"/>
          <w:lang w:val="pl-PL"/>
        </w:rPr>
        <w:t>wyczajnego Walnego Zgromadzenia</w:t>
      </w:r>
    </w:p>
    <w:p w14:paraId="3FFF24B5" w14:textId="77777777" w:rsidR="00012C4E" w:rsidRPr="00154502" w:rsidRDefault="00012C4E" w:rsidP="00012C4E">
      <w:pPr>
        <w:pStyle w:val="Tekstpodstawowy"/>
        <w:spacing w:line="276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0745DF">
        <w:rPr>
          <w:rFonts w:ascii="Tahoma" w:hAnsi="Tahoma" w:cs="Tahoma"/>
          <w:b/>
          <w:bCs/>
          <w:sz w:val="20"/>
          <w:szCs w:val="20"/>
          <w:lang w:val="pl-PL"/>
        </w:rPr>
        <w:t>GAMING FACTORY</w:t>
      </w:r>
      <w:r w:rsidRPr="00154502">
        <w:rPr>
          <w:rFonts w:ascii="Tahoma" w:hAnsi="Tahoma" w:cs="Tahoma"/>
          <w:b/>
          <w:sz w:val="20"/>
          <w:szCs w:val="20"/>
          <w:lang w:val="pl-PL"/>
        </w:rPr>
        <w:t xml:space="preserve"> S.A. z siedzibą w Warszawie (dalej: Spółka)</w:t>
      </w:r>
    </w:p>
    <w:p w14:paraId="3A300042" w14:textId="77777777" w:rsidR="00012C4E" w:rsidRDefault="00012C4E" w:rsidP="00012C4E">
      <w:pPr>
        <w:pStyle w:val="Default"/>
        <w:tabs>
          <w:tab w:val="left" w:pos="9214"/>
        </w:tabs>
        <w:spacing w:line="276" w:lineRule="auto"/>
        <w:ind w:right="64"/>
        <w:jc w:val="center"/>
        <w:rPr>
          <w:rFonts w:ascii="Tahoma" w:hAnsi="Tahoma" w:cs="Tahoma"/>
          <w:b/>
          <w:sz w:val="20"/>
          <w:szCs w:val="20"/>
        </w:rPr>
      </w:pPr>
      <w:r w:rsidRPr="00154502">
        <w:rPr>
          <w:rFonts w:ascii="Tahoma" w:hAnsi="Tahoma" w:cs="Tahoma"/>
          <w:b/>
          <w:sz w:val="20"/>
          <w:szCs w:val="20"/>
        </w:rPr>
        <w:t xml:space="preserve">z dnia </w:t>
      </w:r>
      <w:r>
        <w:rPr>
          <w:rFonts w:ascii="Tahoma" w:hAnsi="Tahoma" w:cs="Tahoma"/>
          <w:b/>
          <w:sz w:val="20"/>
          <w:szCs w:val="20"/>
        </w:rPr>
        <w:t>_____ 2020</w:t>
      </w:r>
      <w:r w:rsidRPr="00154502">
        <w:rPr>
          <w:rFonts w:ascii="Tahoma" w:hAnsi="Tahoma" w:cs="Tahoma"/>
          <w:b/>
          <w:sz w:val="20"/>
          <w:szCs w:val="20"/>
        </w:rPr>
        <w:t xml:space="preserve"> roku</w:t>
      </w:r>
    </w:p>
    <w:p w14:paraId="5E86A8E9" w14:textId="77777777" w:rsidR="00012C4E" w:rsidRPr="00154502" w:rsidRDefault="00012C4E" w:rsidP="00012C4E">
      <w:pPr>
        <w:pStyle w:val="Default"/>
        <w:tabs>
          <w:tab w:val="left" w:pos="9214"/>
        </w:tabs>
        <w:spacing w:line="276" w:lineRule="auto"/>
        <w:ind w:right="64"/>
        <w:jc w:val="center"/>
        <w:rPr>
          <w:rFonts w:ascii="Tahoma" w:hAnsi="Tahoma" w:cs="Tahoma"/>
          <w:b/>
          <w:sz w:val="20"/>
          <w:szCs w:val="20"/>
        </w:rPr>
      </w:pPr>
    </w:p>
    <w:p w14:paraId="6F0AD0AD" w14:textId="1ACF2E95" w:rsidR="00012C4E" w:rsidRPr="00D64B13" w:rsidRDefault="00012C4E" w:rsidP="00012C4E">
      <w:pPr>
        <w:pStyle w:val="Default"/>
        <w:spacing w:line="276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w sprawie </w:t>
      </w:r>
      <w:r w:rsidRPr="00012C4E">
        <w:rPr>
          <w:rFonts w:ascii="Tahoma" w:hAnsi="Tahoma" w:cs="Tahoma"/>
          <w:sz w:val="20"/>
          <w:szCs w:val="20"/>
          <w:u w:val="single"/>
        </w:rPr>
        <w:t xml:space="preserve">zatwierdzenia </w:t>
      </w:r>
      <w:r w:rsidR="00EA0395" w:rsidRPr="00EA0395">
        <w:rPr>
          <w:rFonts w:ascii="Tahoma" w:hAnsi="Tahoma" w:cs="Tahoma"/>
          <w:sz w:val="20"/>
          <w:szCs w:val="20"/>
          <w:u w:val="single"/>
        </w:rPr>
        <w:t xml:space="preserve">skonsolidowanego sprawozdania finansowego Grupy Kapitałowej Gaming Factory S.A. </w:t>
      </w:r>
      <w:r w:rsidR="001029FE">
        <w:rPr>
          <w:rFonts w:ascii="Tahoma" w:hAnsi="Tahoma" w:cs="Tahoma"/>
          <w:sz w:val="20"/>
          <w:szCs w:val="20"/>
          <w:u w:val="single"/>
        </w:rPr>
        <w:t>za 2019 rok</w:t>
      </w:r>
    </w:p>
    <w:p w14:paraId="0CF47B7B" w14:textId="77777777" w:rsidR="00012C4E" w:rsidRDefault="00012C4E" w:rsidP="003A5A69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1A31D043" w14:textId="6DB81E7B" w:rsidR="00012C4E" w:rsidRDefault="00012C4E" w:rsidP="00012C4E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12C4E">
        <w:rPr>
          <w:rFonts w:ascii="Tahoma" w:hAnsi="Tahoma" w:cs="Tahoma"/>
          <w:sz w:val="20"/>
          <w:szCs w:val="20"/>
        </w:rPr>
        <w:t xml:space="preserve">Działając na podstawie art. 395 § 2 pkt 1 Kodeksu spółek handlowych i art. </w:t>
      </w:r>
      <w:r w:rsidR="00EA0395">
        <w:rPr>
          <w:rFonts w:ascii="Tahoma" w:hAnsi="Tahoma" w:cs="Tahoma"/>
          <w:sz w:val="20"/>
          <w:szCs w:val="20"/>
        </w:rPr>
        <w:t>6</w:t>
      </w:r>
      <w:r w:rsidRPr="00012C4E">
        <w:rPr>
          <w:rFonts w:ascii="Tahoma" w:hAnsi="Tahoma" w:cs="Tahoma"/>
          <w:sz w:val="20"/>
          <w:szCs w:val="20"/>
        </w:rPr>
        <w:t>3</w:t>
      </w:r>
      <w:r w:rsidR="00EA0395">
        <w:rPr>
          <w:rFonts w:ascii="Tahoma" w:hAnsi="Tahoma" w:cs="Tahoma"/>
          <w:sz w:val="20"/>
          <w:szCs w:val="20"/>
        </w:rPr>
        <w:t>c</w:t>
      </w:r>
      <w:r w:rsidRPr="00012C4E">
        <w:rPr>
          <w:rFonts w:ascii="Tahoma" w:hAnsi="Tahoma" w:cs="Tahoma"/>
          <w:sz w:val="20"/>
          <w:szCs w:val="20"/>
        </w:rPr>
        <w:t xml:space="preserve"> ust. </w:t>
      </w:r>
      <w:r w:rsidR="00EA0395">
        <w:rPr>
          <w:rFonts w:ascii="Tahoma" w:hAnsi="Tahoma" w:cs="Tahoma"/>
          <w:sz w:val="20"/>
          <w:szCs w:val="20"/>
        </w:rPr>
        <w:t>4</w:t>
      </w:r>
      <w:r w:rsidRPr="00012C4E">
        <w:rPr>
          <w:rFonts w:ascii="Tahoma" w:hAnsi="Tahoma" w:cs="Tahoma"/>
          <w:sz w:val="20"/>
          <w:szCs w:val="20"/>
        </w:rPr>
        <w:t xml:space="preserve"> ustawy </w:t>
      </w:r>
      <w:r>
        <w:rPr>
          <w:rFonts w:ascii="Tahoma" w:hAnsi="Tahoma" w:cs="Tahoma"/>
          <w:sz w:val="20"/>
          <w:szCs w:val="20"/>
        </w:rPr>
        <w:t xml:space="preserve">z dnia 29 września 1994 roku </w:t>
      </w:r>
      <w:r w:rsidRPr="00012C4E">
        <w:rPr>
          <w:rFonts w:ascii="Tahoma" w:hAnsi="Tahoma" w:cs="Tahoma"/>
          <w:sz w:val="20"/>
          <w:szCs w:val="20"/>
        </w:rPr>
        <w:t>o rachunkowości, Zwyczajne Walne Zgromadzenie Spółki uchwala, co następuje:</w:t>
      </w:r>
    </w:p>
    <w:p w14:paraId="040F651F" w14:textId="77777777" w:rsidR="00012C4E" w:rsidRDefault="00012C4E" w:rsidP="00012C4E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DA71460" w14:textId="77777777" w:rsidR="003A5A69" w:rsidRPr="00012C4E" w:rsidRDefault="003A5A69" w:rsidP="00012C4E">
      <w:pPr>
        <w:pStyle w:val="Default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12C4E">
        <w:rPr>
          <w:rFonts w:ascii="Tahoma" w:hAnsi="Tahoma" w:cs="Tahoma"/>
          <w:b/>
          <w:sz w:val="20"/>
          <w:szCs w:val="20"/>
        </w:rPr>
        <w:t>§</w:t>
      </w:r>
      <w:r w:rsidR="001029FE">
        <w:rPr>
          <w:rFonts w:ascii="Tahoma" w:hAnsi="Tahoma" w:cs="Tahoma"/>
          <w:b/>
          <w:sz w:val="20"/>
          <w:szCs w:val="20"/>
        </w:rPr>
        <w:t xml:space="preserve"> </w:t>
      </w:r>
      <w:r w:rsidRPr="00012C4E">
        <w:rPr>
          <w:rFonts w:ascii="Tahoma" w:hAnsi="Tahoma" w:cs="Tahoma"/>
          <w:b/>
          <w:sz w:val="20"/>
          <w:szCs w:val="20"/>
        </w:rPr>
        <w:t>1</w:t>
      </w:r>
    </w:p>
    <w:p w14:paraId="6DC596F7" w14:textId="499FB67B" w:rsidR="00D64B13" w:rsidRPr="00D64B13" w:rsidRDefault="00012C4E" w:rsidP="00012C4E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Zwyczajne Walne Zgromadzenie s</w:t>
      </w:r>
      <w:r w:rsidRPr="00D64B13">
        <w:rPr>
          <w:rFonts w:ascii="Tahoma" w:hAnsi="Tahoma" w:cs="Tahoma"/>
          <w:sz w:val="20"/>
          <w:szCs w:val="20"/>
        </w:rPr>
        <w:t>półki</w:t>
      </w:r>
      <w:r>
        <w:rPr>
          <w:rFonts w:ascii="Tahoma" w:hAnsi="Tahoma" w:cs="Tahoma"/>
          <w:sz w:val="20"/>
          <w:szCs w:val="20"/>
        </w:rPr>
        <w:t xml:space="preserve"> pod firmą</w:t>
      </w:r>
      <w:r w:rsidRPr="003A5A69">
        <w:t xml:space="preserve"> </w:t>
      </w:r>
      <w:r w:rsidRPr="003A5A69">
        <w:rPr>
          <w:rFonts w:ascii="Tahoma" w:hAnsi="Tahoma" w:cs="Tahoma"/>
          <w:sz w:val="20"/>
          <w:szCs w:val="20"/>
        </w:rPr>
        <w:t>GAMING FACTORY S.A. z siedzibą w Warszawie</w:t>
      </w:r>
      <w:r>
        <w:rPr>
          <w:rFonts w:ascii="Tahoma" w:hAnsi="Tahoma" w:cs="Tahoma"/>
          <w:sz w:val="20"/>
          <w:szCs w:val="20"/>
        </w:rPr>
        <w:t xml:space="preserve"> zatwierdza </w:t>
      </w:r>
      <w:r w:rsidR="00EA0395">
        <w:rPr>
          <w:rFonts w:ascii="Tahoma" w:hAnsi="Tahoma" w:cs="Tahoma"/>
          <w:sz w:val="20"/>
          <w:szCs w:val="20"/>
        </w:rPr>
        <w:lastRenderedPageBreak/>
        <w:t xml:space="preserve">skonsolidowane </w:t>
      </w:r>
      <w:r>
        <w:rPr>
          <w:rFonts w:ascii="Tahoma" w:hAnsi="Tahoma" w:cs="Tahoma"/>
          <w:sz w:val="20"/>
          <w:szCs w:val="20"/>
        </w:rPr>
        <w:t xml:space="preserve">sprawozdanie finansowe </w:t>
      </w:r>
      <w:r w:rsidR="00EA0395" w:rsidRPr="00EA0395">
        <w:rPr>
          <w:rFonts w:ascii="Tahoma" w:hAnsi="Tahoma" w:cs="Tahoma"/>
          <w:sz w:val="20"/>
          <w:szCs w:val="20"/>
        </w:rPr>
        <w:t xml:space="preserve">Grupy Kapitałowej Gaming Factory S.A. </w:t>
      </w:r>
      <w:r>
        <w:rPr>
          <w:rFonts w:ascii="Tahoma" w:hAnsi="Tahoma" w:cs="Tahoma"/>
          <w:sz w:val="20"/>
          <w:szCs w:val="20"/>
        </w:rPr>
        <w:t>za rok obrotowy</w:t>
      </w:r>
      <w:r w:rsidR="001029FE">
        <w:rPr>
          <w:rFonts w:ascii="Tahoma" w:hAnsi="Tahoma" w:cs="Tahoma"/>
          <w:sz w:val="20"/>
          <w:szCs w:val="20"/>
        </w:rPr>
        <w:t xml:space="preserve"> zakończony</w:t>
      </w:r>
      <w:r>
        <w:rPr>
          <w:rFonts w:ascii="Tahoma" w:hAnsi="Tahoma" w:cs="Tahoma"/>
          <w:sz w:val="20"/>
          <w:szCs w:val="20"/>
        </w:rPr>
        <w:t xml:space="preserve"> dnia 31 grudnia 2019 roku, obejmujące:  </w:t>
      </w:r>
    </w:p>
    <w:p w14:paraId="54C30F8A" w14:textId="6058B45F" w:rsidR="004208EC" w:rsidRPr="004208EC" w:rsidRDefault="004208EC" w:rsidP="004208EC">
      <w:pPr>
        <w:pStyle w:val="Default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208EC">
        <w:rPr>
          <w:rFonts w:ascii="Tahoma" w:hAnsi="Tahoma" w:cs="Tahoma"/>
          <w:sz w:val="20"/>
          <w:szCs w:val="20"/>
        </w:rPr>
        <w:t>skonsolidowane sprawozdanie z sytuacji finansowej sporządzone na dzień 31 grudnia 2019 r., które po stronie aktywów i pasywów wykazuje sumę 13 901 tys. zł</w:t>
      </w:r>
      <w:r w:rsidR="00E54C1D">
        <w:rPr>
          <w:rFonts w:ascii="Tahoma" w:hAnsi="Tahoma" w:cs="Tahoma"/>
          <w:sz w:val="20"/>
          <w:szCs w:val="20"/>
        </w:rPr>
        <w:t xml:space="preserve"> (trzynaście milionów dziewięćset jeden tysięcy złotych)</w:t>
      </w:r>
      <w:r w:rsidRPr="004208EC">
        <w:rPr>
          <w:rFonts w:ascii="Tahoma" w:hAnsi="Tahoma" w:cs="Tahoma"/>
          <w:sz w:val="20"/>
          <w:szCs w:val="20"/>
        </w:rPr>
        <w:t xml:space="preserve">, </w:t>
      </w:r>
    </w:p>
    <w:p w14:paraId="5A38072F" w14:textId="1119BCA1" w:rsidR="004208EC" w:rsidRPr="004208EC" w:rsidRDefault="004208EC" w:rsidP="004208EC">
      <w:pPr>
        <w:pStyle w:val="Default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208EC">
        <w:rPr>
          <w:rFonts w:ascii="Tahoma" w:hAnsi="Tahoma" w:cs="Tahoma"/>
          <w:sz w:val="20"/>
          <w:szCs w:val="20"/>
        </w:rPr>
        <w:t>skonsolidowane sprawozdanie z całkowitych dochodów za rok obrotowy od dnia 1 stycznia 2019 r. do dnia 31 grudnia 2019 r., które wykazuje zysk netto przypadający Jednostce dominującej w</w:t>
      </w:r>
      <w:r w:rsidR="00E54C1D">
        <w:rPr>
          <w:rFonts w:ascii="Tahoma" w:hAnsi="Tahoma" w:cs="Tahoma"/>
          <w:sz w:val="20"/>
          <w:szCs w:val="20"/>
        </w:rPr>
        <w:t> </w:t>
      </w:r>
      <w:r w:rsidRPr="004208EC">
        <w:rPr>
          <w:rFonts w:ascii="Tahoma" w:hAnsi="Tahoma" w:cs="Tahoma"/>
          <w:sz w:val="20"/>
          <w:szCs w:val="20"/>
        </w:rPr>
        <w:t>kwocie 4 489 tys. zł, i całkowity dodatni dochód w wysokości 7 069 tys. zł</w:t>
      </w:r>
      <w:r w:rsidR="00E54C1D">
        <w:rPr>
          <w:rFonts w:ascii="Tahoma" w:hAnsi="Tahoma" w:cs="Tahoma"/>
          <w:sz w:val="20"/>
          <w:szCs w:val="20"/>
        </w:rPr>
        <w:t xml:space="preserve"> (siedem milionów sześćdziesiąt dziewięć tysięcy złotych)</w:t>
      </w:r>
      <w:r w:rsidRPr="004208EC">
        <w:rPr>
          <w:rFonts w:ascii="Tahoma" w:hAnsi="Tahoma" w:cs="Tahoma"/>
          <w:sz w:val="20"/>
          <w:szCs w:val="20"/>
        </w:rPr>
        <w:t xml:space="preserve">, </w:t>
      </w:r>
    </w:p>
    <w:p w14:paraId="32787F0D" w14:textId="3D9BB79B" w:rsidR="004208EC" w:rsidRPr="004208EC" w:rsidRDefault="004208EC" w:rsidP="004208EC">
      <w:pPr>
        <w:pStyle w:val="Default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208EC">
        <w:rPr>
          <w:rFonts w:ascii="Tahoma" w:hAnsi="Tahoma" w:cs="Tahoma"/>
          <w:sz w:val="20"/>
          <w:szCs w:val="20"/>
        </w:rPr>
        <w:t xml:space="preserve">skonsolidowane sprawozdanie ze zmian w kapitale własnym za rok obrotowy od dnia 1 stycznia 2019 r. do dnia 31 grudnia 2019 r., które wykazuje zwiększenie stanu kapitału własnego o kwotę 5 594 tys. </w:t>
      </w:r>
      <w:r w:rsidR="00E54C1D">
        <w:rPr>
          <w:rFonts w:ascii="Tahoma" w:hAnsi="Tahoma" w:cs="Tahoma"/>
          <w:sz w:val="20"/>
          <w:szCs w:val="20"/>
        </w:rPr>
        <w:t>zł (pięć milionów pięćset dziewięćdziesiąt cztery tysiące złotych)</w:t>
      </w:r>
      <w:r w:rsidRPr="004208EC">
        <w:rPr>
          <w:rFonts w:ascii="Tahoma" w:hAnsi="Tahoma" w:cs="Tahoma"/>
          <w:sz w:val="20"/>
          <w:szCs w:val="20"/>
        </w:rPr>
        <w:t xml:space="preserve">, </w:t>
      </w:r>
    </w:p>
    <w:p w14:paraId="53AEDB8E" w14:textId="1FD181FB" w:rsidR="004208EC" w:rsidRPr="004208EC" w:rsidRDefault="004208EC" w:rsidP="004208EC">
      <w:pPr>
        <w:pStyle w:val="Default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208EC">
        <w:rPr>
          <w:rFonts w:ascii="Tahoma" w:hAnsi="Tahoma" w:cs="Tahoma"/>
          <w:sz w:val="20"/>
          <w:szCs w:val="20"/>
        </w:rPr>
        <w:t>skonsolidowane sprawozdanie z przepływów pieniężnych za rok obrotowy od dnia 1 stycznia 2019 r. do dnia 31 grudnia 2019 r., które wykazuje zmniejszenie stanu środków pieniężnych o kwotę 1</w:t>
      </w:r>
      <w:r w:rsidR="00E54C1D">
        <w:rPr>
          <w:rFonts w:ascii="Tahoma" w:hAnsi="Tahoma" w:cs="Tahoma"/>
          <w:sz w:val="20"/>
          <w:szCs w:val="20"/>
        </w:rPr>
        <w:t> </w:t>
      </w:r>
      <w:r w:rsidRPr="004208EC">
        <w:rPr>
          <w:rFonts w:ascii="Tahoma" w:hAnsi="Tahoma" w:cs="Tahoma"/>
          <w:sz w:val="20"/>
          <w:szCs w:val="20"/>
        </w:rPr>
        <w:t>113 tys. zł</w:t>
      </w:r>
      <w:r w:rsidR="00E54C1D">
        <w:rPr>
          <w:rFonts w:ascii="Tahoma" w:hAnsi="Tahoma" w:cs="Tahoma"/>
          <w:sz w:val="20"/>
          <w:szCs w:val="20"/>
        </w:rPr>
        <w:t xml:space="preserve"> (jeden milion sto trzynaście tysięcy złotych)</w:t>
      </w:r>
      <w:r w:rsidRPr="004208EC">
        <w:rPr>
          <w:rFonts w:ascii="Tahoma" w:hAnsi="Tahoma" w:cs="Tahoma"/>
          <w:sz w:val="20"/>
          <w:szCs w:val="20"/>
        </w:rPr>
        <w:t xml:space="preserve">, </w:t>
      </w:r>
    </w:p>
    <w:p w14:paraId="7629BB83" w14:textId="02A4B680" w:rsidR="004208EC" w:rsidRPr="004208EC" w:rsidRDefault="004208EC" w:rsidP="004208EC">
      <w:pPr>
        <w:pStyle w:val="Default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Pr="004208EC">
        <w:rPr>
          <w:rFonts w:ascii="Tahoma" w:hAnsi="Tahoma" w:cs="Tahoma"/>
          <w:sz w:val="20"/>
          <w:szCs w:val="20"/>
        </w:rPr>
        <w:t>nformacja dodatkowa zawierająca wprowadzenie do skonsolidowanego sprawozdania finansowego oraz dodatkowe informacje i objaśnienia</w:t>
      </w:r>
      <w:r>
        <w:rPr>
          <w:rFonts w:ascii="Tahoma" w:hAnsi="Tahoma" w:cs="Tahoma"/>
          <w:sz w:val="20"/>
          <w:szCs w:val="20"/>
        </w:rPr>
        <w:t>.</w:t>
      </w:r>
    </w:p>
    <w:p w14:paraId="7D0C71D6" w14:textId="77777777" w:rsidR="00D64B13" w:rsidRPr="00D64B13" w:rsidRDefault="00D64B13" w:rsidP="00EA0395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1780F5C" w14:textId="77777777" w:rsidR="00D64B13" w:rsidRPr="00012C4E" w:rsidRDefault="00D64B13" w:rsidP="00012C4E">
      <w:pPr>
        <w:pStyle w:val="Default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12C4E">
        <w:rPr>
          <w:rFonts w:ascii="Tahoma" w:hAnsi="Tahoma" w:cs="Tahoma"/>
          <w:b/>
          <w:sz w:val="20"/>
          <w:szCs w:val="20"/>
        </w:rPr>
        <w:t>§2</w:t>
      </w:r>
    </w:p>
    <w:p w14:paraId="55F2168F" w14:textId="77777777" w:rsidR="00D64B13" w:rsidRPr="00D64B13" w:rsidRDefault="00D64B13" w:rsidP="00D64B13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  <w:r w:rsidRPr="00D64B13">
        <w:rPr>
          <w:rFonts w:ascii="Tahoma" w:hAnsi="Tahoma" w:cs="Tahoma"/>
          <w:sz w:val="20"/>
          <w:szCs w:val="20"/>
        </w:rPr>
        <w:t>Uchwała wchodzi w życie z chwilą podjęcia.</w:t>
      </w:r>
    </w:p>
    <w:p w14:paraId="4358597F" w14:textId="77777777" w:rsidR="00D64B13" w:rsidRPr="00D64B13" w:rsidRDefault="00D64B13" w:rsidP="00D64B13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2F6E260B" w14:textId="77777777" w:rsidR="001029FE" w:rsidRPr="00697D8B" w:rsidRDefault="001029FE" w:rsidP="001029FE">
      <w:pPr>
        <w:pStyle w:val="Tekstpodstawowy"/>
        <w:jc w:val="center"/>
        <w:rPr>
          <w:rFonts w:ascii="Tahoma" w:hAnsi="Tahoma" w:cs="Tahoma"/>
          <w:b/>
          <w:i/>
          <w:sz w:val="20"/>
          <w:szCs w:val="20"/>
          <w:lang w:val="pl-PL"/>
        </w:rPr>
      </w:pPr>
      <w:r w:rsidRPr="00275379">
        <w:rPr>
          <w:rFonts w:ascii="Tahoma" w:hAnsi="Tahoma" w:cs="Tahoma"/>
          <w:b/>
          <w:sz w:val="20"/>
          <w:szCs w:val="20"/>
        </w:rPr>
        <w:t xml:space="preserve">Uchwała nr </w:t>
      </w:r>
      <w:r>
        <w:rPr>
          <w:rFonts w:ascii="Tahoma" w:hAnsi="Tahoma" w:cs="Tahoma"/>
          <w:b/>
          <w:bCs/>
          <w:sz w:val="20"/>
          <w:szCs w:val="20"/>
          <w:lang w:val="pl-PL"/>
        </w:rPr>
        <w:t>8</w:t>
      </w:r>
    </w:p>
    <w:p w14:paraId="2FB643B9" w14:textId="77777777" w:rsidR="001029FE" w:rsidRPr="00154502" w:rsidRDefault="001029FE" w:rsidP="001029FE">
      <w:pPr>
        <w:pStyle w:val="Tekstpodstawowy"/>
        <w:spacing w:line="276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Z</w:t>
      </w:r>
      <w:r w:rsidRPr="00154502">
        <w:rPr>
          <w:rFonts w:ascii="Tahoma" w:hAnsi="Tahoma" w:cs="Tahoma"/>
          <w:b/>
          <w:sz w:val="20"/>
          <w:szCs w:val="20"/>
          <w:lang w:val="pl-PL"/>
        </w:rPr>
        <w:t>wyczajnego Walnego Zgromadzenia</w:t>
      </w:r>
    </w:p>
    <w:p w14:paraId="7E50CDDF" w14:textId="77777777" w:rsidR="001029FE" w:rsidRPr="00154502" w:rsidRDefault="001029FE" w:rsidP="001029FE">
      <w:pPr>
        <w:pStyle w:val="Tekstpodstawowy"/>
        <w:spacing w:line="276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0745DF">
        <w:rPr>
          <w:rFonts w:ascii="Tahoma" w:hAnsi="Tahoma" w:cs="Tahoma"/>
          <w:b/>
          <w:bCs/>
          <w:sz w:val="20"/>
          <w:szCs w:val="20"/>
          <w:lang w:val="pl-PL"/>
        </w:rPr>
        <w:t>GAMING FACTORY</w:t>
      </w:r>
      <w:r w:rsidRPr="00154502">
        <w:rPr>
          <w:rFonts w:ascii="Tahoma" w:hAnsi="Tahoma" w:cs="Tahoma"/>
          <w:b/>
          <w:sz w:val="20"/>
          <w:szCs w:val="20"/>
          <w:lang w:val="pl-PL"/>
        </w:rPr>
        <w:t xml:space="preserve"> S.A. z siedzibą w Warszawie (dalej: Spółka)</w:t>
      </w:r>
    </w:p>
    <w:p w14:paraId="7CF6D0A8" w14:textId="77777777" w:rsidR="001029FE" w:rsidRDefault="001029FE" w:rsidP="001029FE">
      <w:pPr>
        <w:pStyle w:val="Default"/>
        <w:tabs>
          <w:tab w:val="left" w:pos="9214"/>
        </w:tabs>
        <w:spacing w:line="276" w:lineRule="auto"/>
        <w:ind w:right="64"/>
        <w:jc w:val="center"/>
        <w:rPr>
          <w:rFonts w:ascii="Tahoma" w:hAnsi="Tahoma" w:cs="Tahoma"/>
          <w:b/>
          <w:sz w:val="20"/>
          <w:szCs w:val="20"/>
        </w:rPr>
      </w:pPr>
      <w:r w:rsidRPr="00154502">
        <w:rPr>
          <w:rFonts w:ascii="Tahoma" w:hAnsi="Tahoma" w:cs="Tahoma"/>
          <w:b/>
          <w:sz w:val="20"/>
          <w:szCs w:val="20"/>
        </w:rPr>
        <w:t xml:space="preserve">z dnia </w:t>
      </w:r>
      <w:r>
        <w:rPr>
          <w:rFonts w:ascii="Tahoma" w:hAnsi="Tahoma" w:cs="Tahoma"/>
          <w:b/>
          <w:sz w:val="20"/>
          <w:szCs w:val="20"/>
        </w:rPr>
        <w:t>_____ 2020</w:t>
      </w:r>
      <w:r w:rsidRPr="00154502">
        <w:rPr>
          <w:rFonts w:ascii="Tahoma" w:hAnsi="Tahoma" w:cs="Tahoma"/>
          <w:b/>
          <w:sz w:val="20"/>
          <w:szCs w:val="20"/>
        </w:rPr>
        <w:t xml:space="preserve"> roku</w:t>
      </w:r>
    </w:p>
    <w:p w14:paraId="23AFA58F" w14:textId="77777777" w:rsidR="00D64B13" w:rsidRPr="00D64B13" w:rsidRDefault="00D64B13" w:rsidP="00D64B13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11EF4A48" w14:textId="77777777" w:rsidR="00F37149" w:rsidRPr="001B7BFD" w:rsidRDefault="00F37149" w:rsidP="00F37149">
      <w:pPr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w sprawie </w:t>
      </w:r>
      <w:r w:rsidRPr="00445D41">
        <w:rPr>
          <w:rFonts w:ascii="Tahoma" w:hAnsi="Tahoma" w:cs="Tahoma"/>
          <w:bCs/>
          <w:sz w:val="20"/>
          <w:szCs w:val="20"/>
          <w:u w:val="single"/>
        </w:rPr>
        <w:t>przyjęcia Polityki wynagrodzeń Członków Zarządu i Członków Rady Nadzorczej</w:t>
      </w:r>
    </w:p>
    <w:p w14:paraId="240165EE" w14:textId="77777777" w:rsidR="00F37149" w:rsidRPr="001B7BFD" w:rsidRDefault="00F37149" w:rsidP="00F37149">
      <w:pPr>
        <w:jc w:val="both"/>
        <w:rPr>
          <w:rFonts w:ascii="Tahoma" w:hAnsi="Tahoma" w:cs="Tahoma"/>
          <w:sz w:val="20"/>
          <w:szCs w:val="20"/>
        </w:rPr>
      </w:pPr>
    </w:p>
    <w:p w14:paraId="64B010A8" w14:textId="77777777" w:rsidR="00F37149" w:rsidRPr="001B7BFD" w:rsidRDefault="00F37149" w:rsidP="00F37149">
      <w:pPr>
        <w:jc w:val="both"/>
        <w:rPr>
          <w:rFonts w:ascii="Tahoma" w:hAnsi="Tahoma" w:cs="Tahoma"/>
          <w:sz w:val="20"/>
          <w:szCs w:val="20"/>
        </w:rPr>
      </w:pPr>
      <w:r w:rsidRPr="001B7BFD">
        <w:rPr>
          <w:rFonts w:ascii="Tahoma" w:hAnsi="Tahoma" w:cs="Tahoma"/>
          <w:sz w:val="20"/>
          <w:szCs w:val="20"/>
        </w:rPr>
        <w:t xml:space="preserve">Działając na podstawie </w:t>
      </w:r>
      <w:r w:rsidRPr="00445D41">
        <w:rPr>
          <w:rFonts w:ascii="Tahoma" w:hAnsi="Tahoma" w:cs="Tahoma"/>
          <w:sz w:val="20"/>
          <w:szCs w:val="20"/>
        </w:rPr>
        <w:t>art. 90</w:t>
      </w:r>
      <w:r>
        <w:rPr>
          <w:rFonts w:ascii="Tahoma" w:hAnsi="Tahoma" w:cs="Tahoma"/>
          <w:sz w:val="20"/>
          <w:szCs w:val="20"/>
        </w:rPr>
        <w:t>d ust. 1 i nast. u</w:t>
      </w:r>
      <w:r w:rsidRPr="00445D41">
        <w:rPr>
          <w:rFonts w:ascii="Tahoma" w:hAnsi="Tahoma" w:cs="Tahoma"/>
          <w:sz w:val="20"/>
          <w:szCs w:val="20"/>
        </w:rPr>
        <w:t>stawy z dnia 29 lipca 2005 r. o ofercie publicznej i</w:t>
      </w:r>
      <w:r>
        <w:rPr>
          <w:rFonts w:ascii="Tahoma" w:hAnsi="Tahoma" w:cs="Tahoma"/>
          <w:sz w:val="20"/>
          <w:szCs w:val="20"/>
        </w:rPr>
        <w:t> </w:t>
      </w:r>
      <w:r w:rsidRPr="00445D41">
        <w:rPr>
          <w:rFonts w:ascii="Tahoma" w:hAnsi="Tahoma" w:cs="Tahoma"/>
          <w:sz w:val="20"/>
          <w:szCs w:val="20"/>
        </w:rPr>
        <w:t>warunkach wprowadzania instrumentów finansowych do zorganizowanego systemu obrotu oraz o</w:t>
      </w:r>
      <w:r>
        <w:rPr>
          <w:rFonts w:ascii="Tahoma" w:hAnsi="Tahoma" w:cs="Tahoma"/>
          <w:sz w:val="20"/>
          <w:szCs w:val="20"/>
        </w:rPr>
        <w:t> </w:t>
      </w:r>
      <w:r w:rsidRPr="00445D41">
        <w:rPr>
          <w:rFonts w:ascii="Tahoma" w:hAnsi="Tahoma" w:cs="Tahoma"/>
          <w:sz w:val="20"/>
          <w:szCs w:val="20"/>
        </w:rPr>
        <w:t>spółkach publicznych (t.j. Dz. U. z 2019 r. poz. 623 z późn. zm.</w:t>
      </w:r>
      <w:r>
        <w:rPr>
          <w:rFonts w:ascii="Tahoma" w:hAnsi="Tahoma" w:cs="Tahoma"/>
          <w:sz w:val="20"/>
          <w:szCs w:val="20"/>
        </w:rPr>
        <w:t>;</w:t>
      </w:r>
      <w:r w:rsidRPr="00445D41">
        <w:rPr>
          <w:rFonts w:ascii="Tahoma" w:hAnsi="Tahoma" w:cs="Tahoma"/>
          <w:sz w:val="20"/>
          <w:szCs w:val="20"/>
        </w:rPr>
        <w:t xml:space="preserve"> dalej: </w:t>
      </w:r>
      <w:r w:rsidRPr="00445D41">
        <w:rPr>
          <w:rFonts w:ascii="Tahoma" w:hAnsi="Tahoma" w:cs="Tahoma"/>
          <w:b/>
          <w:bCs/>
          <w:sz w:val="20"/>
          <w:szCs w:val="20"/>
        </w:rPr>
        <w:t>Ustawa</w:t>
      </w:r>
      <w:r w:rsidRPr="00445D41">
        <w:rPr>
          <w:rFonts w:ascii="Tahoma" w:hAnsi="Tahoma" w:cs="Tahoma"/>
          <w:sz w:val="20"/>
          <w:szCs w:val="20"/>
        </w:rPr>
        <w:t>)</w:t>
      </w:r>
      <w:r w:rsidRPr="001B7BFD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po omówieniu oraz zapoznaniu się z opinią Rady Nadzorczej Spółki, Z</w:t>
      </w:r>
      <w:r w:rsidRPr="001B7BFD">
        <w:rPr>
          <w:rFonts w:ascii="Tahoma" w:hAnsi="Tahoma" w:cs="Tahoma"/>
          <w:sz w:val="20"/>
          <w:szCs w:val="20"/>
        </w:rPr>
        <w:t>wyczajne Walne Zgromadzenie uchwala, co następuje:</w:t>
      </w:r>
    </w:p>
    <w:p w14:paraId="517BFBE2" w14:textId="77777777" w:rsidR="00F37149" w:rsidRPr="001B7BFD" w:rsidRDefault="00F37149" w:rsidP="00F37149">
      <w:pPr>
        <w:jc w:val="center"/>
        <w:rPr>
          <w:rFonts w:ascii="Tahoma" w:hAnsi="Tahoma" w:cs="Tahoma"/>
          <w:b/>
          <w:sz w:val="20"/>
          <w:szCs w:val="20"/>
        </w:rPr>
      </w:pPr>
    </w:p>
    <w:p w14:paraId="1C7AFACD" w14:textId="77777777" w:rsidR="00F37149" w:rsidRPr="001B7BFD" w:rsidRDefault="00F37149" w:rsidP="00F37149">
      <w:pPr>
        <w:jc w:val="center"/>
        <w:rPr>
          <w:rFonts w:ascii="Tahoma" w:hAnsi="Tahoma" w:cs="Tahoma"/>
          <w:b/>
          <w:sz w:val="20"/>
          <w:szCs w:val="20"/>
        </w:rPr>
      </w:pPr>
      <w:r w:rsidRPr="001B7BFD">
        <w:rPr>
          <w:rFonts w:ascii="Tahoma" w:hAnsi="Tahoma" w:cs="Tahoma"/>
          <w:b/>
          <w:sz w:val="20"/>
          <w:szCs w:val="20"/>
        </w:rPr>
        <w:t>§ 1</w:t>
      </w:r>
    </w:p>
    <w:p w14:paraId="34F43AF4" w14:textId="77777777" w:rsidR="00F37149" w:rsidRPr="001B7BFD" w:rsidRDefault="00F37149" w:rsidP="00F37149">
      <w:pPr>
        <w:jc w:val="center"/>
        <w:rPr>
          <w:rFonts w:ascii="Tahoma" w:hAnsi="Tahoma" w:cs="Tahoma"/>
          <w:b/>
          <w:sz w:val="20"/>
          <w:szCs w:val="20"/>
        </w:rPr>
      </w:pPr>
    </w:p>
    <w:p w14:paraId="18866A20" w14:textId="77777777" w:rsidR="00F37149" w:rsidRPr="00CC4F51" w:rsidRDefault="00F37149" w:rsidP="00F37149">
      <w:pPr>
        <w:pStyle w:val="Tekstpodstawowy2"/>
        <w:numPr>
          <w:ilvl w:val="0"/>
          <w:numId w:val="15"/>
        </w:numPr>
        <w:tabs>
          <w:tab w:val="right" w:leader="hyphen" w:pos="9214"/>
        </w:tabs>
        <w:spacing w:after="0" w:line="276" w:lineRule="auto"/>
        <w:ind w:left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Ustala się i przyjmuje</w:t>
      </w:r>
      <w:r w:rsidRPr="00CC4F51">
        <w:rPr>
          <w:rFonts w:ascii="Tahoma" w:hAnsi="Tahoma" w:cs="Tahoma"/>
          <w:sz w:val="20"/>
        </w:rPr>
        <w:t xml:space="preserve"> Politykę wynagrodzeń członków Zarządu i</w:t>
      </w:r>
      <w:r>
        <w:rPr>
          <w:rFonts w:ascii="Tahoma" w:hAnsi="Tahoma" w:cs="Tahoma"/>
          <w:sz w:val="20"/>
        </w:rPr>
        <w:t> </w:t>
      </w:r>
      <w:r w:rsidRPr="00CC4F51">
        <w:rPr>
          <w:rFonts w:ascii="Tahoma" w:hAnsi="Tahoma" w:cs="Tahoma"/>
          <w:sz w:val="20"/>
        </w:rPr>
        <w:t>Rady Nadzorczej</w:t>
      </w:r>
      <w:r>
        <w:rPr>
          <w:rFonts w:ascii="Tahoma" w:hAnsi="Tahoma" w:cs="Tahoma"/>
          <w:sz w:val="20"/>
        </w:rPr>
        <w:t xml:space="preserve"> </w:t>
      </w:r>
      <w:r w:rsidRPr="00F37149">
        <w:rPr>
          <w:rFonts w:ascii="Tahoma" w:hAnsi="Tahoma" w:cs="Tahoma"/>
          <w:sz w:val="20"/>
        </w:rPr>
        <w:t>GAMING FACTORY S.A.</w:t>
      </w:r>
      <w:r>
        <w:rPr>
          <w:rFonts w:ascii="Tahoma" w:hAnsi="Tahoma" w:cs="Tahoma"/>
          <w:sz w:val="20"/>
        </w:rPr>
        <w:t xml:space="preserve">, w brzmieniu jak w załączniku nr 1 do niniejszej Uchwały (dalej: </w:t>
      </w:r>
      <w:r w:rsidRPr="00D135ED">
        <w:rPr>
          <w:rFonts w:ascii="Tahoma" w:hAnsi="Tahoma" w:cs="Tahoma"/>
          <w:b/>
          <w:bCs/>
          <w:sz w:val="20"/>
        </w:rPr>
        <w:t>Polityka wynagrodzeń</w:t>
      </w:r>
      <w:r>
        <w:rPr>
          <w:rFonts w:ascii="Tahoma" w:hAnsi="Tahoma" w:cs="Tahoma"/>
          <w:sz w:val="20"/>
        </w:rPr>
        <w:t>)</w:t>
      </w:r>
      <w:r w:rsidRPr="00CC4F51">
        <w:rPr>
          <w:rFonts w:ascii="Tahoma" w:hAnsi="Tahoma" w:cs="Tahoma"/>
          <w:sz w:val="20"/>
        </w:rPr>
        <w:t>.</w:t>
      </w:r>
    </w:p>
    <w:p w14:paraId="77A20C0A" w14:textId="77777777" w:rsidR="00F37149" w:rsidRPr="00CC4F51" w:rsidRDefault="00F37149" w:rsidP="00F37149">
      <w:pPr>
        <w:pStyle w:val="Tekstpodstawowy2"/>
        <w:numPr>
          <w:ilvl w:val="0"/>
          <w:numId w:val="15"/>
        </w:numPr>
        <w:tabs>
          <w:tab w:val="right" w:leader="hyphen" w:pos="9214"/>
        </w:tabs>
        <w:spacing w:after="0" w:line="276" w:lineRule="auto"/>
        <w:ind w:left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Udziela się Radzie Nadzorczej upoważnienia, o którym mowa w art. 90d ust. 7 Ustawy, w zakresie wynikającym z powołanego przepisu oraz cz. IV pkt. 15 </w:t>
      </w:r>
      <w:r w:rsidRPr="00CC4F51">
        <w:rPr>
          <w:rFonts w:ascii="Tahoma" w:hAnsi="Tahoma" w:cs="Tahoma"/>
          <w:sz w:val="20"/>
        </w:rPr>
        <w:t>Polityk</w:t>
      </w:r>
      <w:r>
        <w:rPr>
          <w:rFonts w:ascii="Tahoma" w:hAnsi="Tahoma" w:cs="Tahoma"/>
          <w:sz w:val="20"/>
        </w:rPr>
        <w:t>i</w:t>
      </w:r>
      <w:r w:rsidRPr="00CC4F51">
        <w:rPr>
          <w:rFonts w:ascii="Tahoma" w:hAnsi="Tahoma" w:cs="Tahoma"/>
          <w:sz w:val="20"/>
        </w:rPr>
        <w:t xml:space="preserve"> wynagrodzeń</w:t>
      </w:r>
      <w:r>
        <w:rPr>
          <w:rFonts w:ascii="Tahoma" w:hAnsi="Tahoma" w:cs="Tahoma"/>
          <w:sz w:val="20"/>
        </w:rPr>
        <w:t>.</w:t>
      </w:r>
    </w:p>
    <w:p w14:paraId="1EB4C13D" w14:textId="77777777" w:rsidR="00F37149" w:rsidRPr="00CC4F51" w:rsidRDefault="00F37149" w:rsidP="00F37149">
      <w:pPr>
        <w:pStyle w:val="Tekstpodstawowy2"/>
        <w:numPr>
          <w:ilvl w:val="0"/>
          <w:numId w:val="15"/>
        </w:numPr>
        <w:tabs>
          <w:tab w:val="right" w:leader="hyphen" w:pos="9214"/>
        </w:tabs>
        <w:spacing w:after="0" w:line="276" w:lineRule="auto"/>
        <w:ind w:left="426"/>
        <w:jc w:val="both"/>
        <w:rPr>
          <w:rFonts w:ascii="Tahoma" w:hAnsi="Tahoma" w:cs="Tahoma"/>
          <w:b/>
          <w:sz w:val="20"/>
        </w:rPr>
      </w:pPr>
      <w:r w:rsidRPr="00CC4F51">
        <w:rPr>
          <w:rFonts w:ascii="Tahoma" w:hAnsi="Tahoma" w:cs="Tahoma"/>
          <w:sz w:val="20"/>
        </w:rPr>
        <w:t>Polityk</w:t>
      </w:r>
      <w:r>
        <w:rPr>
          <w:rFonts w:ascii="Tahoma" w:hAnsi="Tahoma" w:cs="Tahoma"/>
          <w:sz w:val="20"/>
        </w:rPr>
        <w:t>a</w:t>
      </w:r>
      <w:r w:rsidRPr="00CC4F51">
        <w:rPr>
          <w:rFonts w:ascii="Tahoma" w:hAnsi="Tahoma" w:cs="Tahoma"/>
          <w:sz w:val="20"/>
        </w:rPr>
        <w:t xml:space="preserve"> wynagrodzeń </w:t>
      </w:r>
      <w:r>
        <w:rPr>
          <w:rFonts w:ascii="Tahoma" w:hAnsi="Tahoma" w:cs="Tahoma"/>
          <w:sz w:val="20"/>
        </w:rPr>
        <w:t>wchodzi w życie w dniu powzięcia Uchwały, określonym w § 2 Uchwały.</w:t>
      </w:r>
    </w:p>
    <w:p w14:paraId="17660054" w14:textId="77777777" w:rsidR="00F37149" w:rsidRPr="001B7BFD" w:rsidRDefault="00F37149" w:rsidP="00F37149">
      <w:pPr>
        <w:pStyle w:val="Tekstpodstawowy2"/>
        <w:tabs>
          <w:tab w:val="right" w:leader="hyphen" w:pos="9214"/>
        </w:tabs>
        <w:spacing w:after="0" w:line="276" w:lineRule="auto"/>
        <w:ind w:left="720"/>
        <w:rPr>
          <w:rFonts w:ascii="Tahoma" w:hAnsi="Tahoma" w:cs="Tahoma"/>
          <w:b/>
          <w:sz w:val="20"/>
        </w:rPr>
      </w:pPr>
    </w:p>
    <w:p w14:paraId="3F274EB6" w14:textId="77777777" w:rsidR="00F37149" w:rsidRPr="001B7BFD" w:rsidRDefault="00F37149" w:rsidP="00F37149">
      <w:pPr>
        <w:pStyle w:val="Tekstpodstawowy2"/>
        <w:tabs>
          <w:tab w:val="right" w:leader="hyphen" w:pos="9214"/>
        </w:tabs>
        <w:spacing w:after="0"/>
        <w:jc w:val="center"/>
        <w:rPr>
          <w:rFonts w:ascii="Tahoma" w:hAnsi="Tahoma" w:cs="Tahoma"/>
          <w:b/>
          <w:sz w:val="20"/>
        </w:rPr>
      </w:pPr>
      <w:r w:rsidRPr="001B7BFD">
        <w:rPr>
          <w:rFonts w:ascii="Tahoma" w:hAnsi="Tahoma" w:cs="Tahoma"/>
          <w:b/>
          <w:sz w:val="20"/>
        </w:rPr>
        <w:t>§ 2</w:t>
      </w:r>
    </w:p>
    <w:p w14:paraId="62037ECC" w14:textId="77777777" w:rsidR="00F37149" w:rsidRPr="001B7BFD" w:rsidRDefault="00F37149" w:rsidP="00F37149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1B7BFD">
        <w:rPr>
          <w:rFonts w:ascii="Tahoma" w:hAnsi="Tahoma" w:cs="Tahoma"/>
          <w:sz w:val="20"/>
          <w:szCs w:val="20"/>
        </w:rPr>
        <w:t>Uchwała wchodzi w życie z chwilą podjęcia.</w:t>
      </w:r>
    </w:p>
    <w:p w14:paraId="56619767" w14:textId="77777777" w:rsidR="0070095B" w:rsidRPr="00D64B13" w:rsidRDefault="0070095B" w:rsidP="0070095B">
      <w:pPr>
        <w:pStyle w:val="Default"/>
        <w:pBdr>
          <w:bottom w:val="single" w:sz="6" w:space="1" w:color="auto"/>
        </w:pBdr>
        <w:spacing w:line="276" w:lineRule="auto"/>
        <w:rPr>
          <w:rFonts w:ascii="Tahoma" w:hAnsi="Tahoma" w:cs="Tahoma"/>
          <w:sz w:val="20"/>
          <w:szCs w:val="20"/>
        </w:rPr>
      </w:pPr>
    </w:p>
    <w:p w14:paraId="659C6F92" w14:textId="301C9C6C" w:rsidR="00F37149" w:rsidRPr="00E73368" w:rsidRDefault="00F37149" w:rsidP="00F37149">
      <w:pPr>
        <w:pStyle w:val="Nagwek"/>
        <w:jc w:val="right"/>
        <w:rPr>
          <w:rFonts w:ascii="Tahoma" w:hAnsi="Tahoma" w:cs="Tahoma"/>
          <w:sz w:val="15"/>
          <w:szCs w:val="15"/>
        </w:rPr>
      </w:pPr>
      <w:r w:rsidRPr="00E73368">
        <w:rPr>
          <w:rFonts w:ascii="Tahoma" w:hAnsi="Tahoma" w:cs="Tahoma"/>
          <w:sz w:val="15"/>
          <w:szCs w:val="15"/>
        </w:rPr>
        <w:t>Załącznik nr 1</w:t>
      </w:r>
    </w:p>
    <w:p w14:paraId="3D71312B" w14:textId="0DEB3615" w:rsidR="00F37149" w:rsidRPr="00E73368" w:rsidRDefault="00F37149" w:rsidP="00F37149">
      <w:pPr>
        <w:pStyle w:val="Nagwek"/>
        <w:jc w:val="right"/>
        <w:rPr>
          <w:rFonts w:ascii="Tahoma" w:hAnsi="Tahoma" w:cs="Tahoma"/>
          <w:sz w:val="15"/>
          <w:szCs w:val="15"/>
        </w:rPr>
      </w:pPr>
      <w:r w:rsidRPr="00E73368">
        <w:rPr>
          <w:rFonts w:ascii="Tahoma" w:hAnsi="Tahoma" w:cs="Tahoma"/>
          <w:sz w:val="15"/>
          <w:szCs w:val="15"/>
        </w:rPr>
        <w:t xml:space="preserve">do Uchwały nr </w:t>
      </w:r>
      <w:r>
        <w:rPr>
          <w:rFonts w:ascii="Tahoma" w:hAnsi="Tahoma" w:cs="Tahoma"/>
          <w:sz w:val="15"/>
          <w:szCs w:val="15"/>
          <w:lang w:val="pl-PL"/>
        </w:rPr>
        <w:t>___</w:t>
      </w:r>
      <w:r w:rsidRPr="00E73368">
        <w:rPr>
          <w:rFonts w:ascii="Tahoma" w:hAnsi="Tahoma" w:cs="Tahoma"/>
          <w:sz w:val="15"/>
          <w:szCs w:val="15"/>
        </w:rPr>
        <w:t xml:space="preserve"> </w:t>
      </w:r>
      <w:r>
        <w:rPr>
          <w:rFonts w:ascii="Tahoma" w:hAnsi="Tahoma" w:cs="Tahoma"/>
          <w:sz w:val="15"/>
          <w:szCs w:val="15"/>
          <w:lang w:val="pl-PL"/>
        </w:rPr>
        <w:t>Zwyczajnego</w:t>
      </w:r>
      <w:r w:rsidRPr="00E73368">
        <w:rPr>
          <w:rFonts w:ascii="Tahoma" w:hAnsi="Tahoma" w:cs="Tahoma"/>
          <w:sz w:val="15"/>
          <w:szCs w:val="15"/>
        </w:rPr>
        <w:t xml:space="preserve"> Walnego Zgromadzenia </w:t>
      </w:r>
    </w:p>
    <w:p w14:paraId="3A782580" w14:textId="27523CAF" w:rsidR="00F37149" w:rsidRPr="00E73368" w:rsidRDefault="00F37149" w:rsidP="00F37149">
      <w:pPr>
        <w:pStyle w:val="Nagwek"/>
        <w:jc w:val="right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  <w:lang w:val="pl-PL"/>
        </w:rPr>
        <w:t xml:space="preserve">GAMING FACTORY </w:t>
      </w:r>
      <w:r w:rsidRPr="00E73368">
        <w:rPr>
          <w:rFonts w:ascii="Tahoma" w:hAnsi="Tahoma" w:cs="Tahoma"/>
          <w:sz w:val="15"/>
          <w:szCs w:val="15"/>
        </w:rPr>
        <w:t>S.A. z siedzibą w Warszawie</w:t>
      </w:r>
      <w:r>
        <w:rPr>
          <w:rFonts w:ascii="Tahoma" w:hAnsi="Tahoma" w:cs="Tahoma"/>
          <w:sz w:val="15"/>
          <w:szCs w:val="15"/>
        </w:rPr>
        <w:t xml:space="preserve"> </w:t>
      </w:r>
      <w:r w:rsidRPr="00E73368">
        <w:rPr>
          <w:rFonts w:ascii="Tahoma" w:hAnsi="Tahoma" w:cs="Tahoma"/>
          <w:sz w:val="15"/>
          <w:szCs w:val="15"/>
        </w:rPr>
        <w:t xml:space="preserve">z </w:t>
      </w:r>
      <w:r>
        <w:rPr>
          <w:rFonts w:ascii="Tahoma" w:hAnsi="Tahoma" w:cs="Tahoma"/>
          <w:sz w:val="15"/>
          <w:szCs w:val="15"/>
          <w:lang w:val="pl-PL"/>
        </w:rPr>
        <w:t>______</w:t>
      </w:r>
      <w:r w:rsidRPr="00E73368">
        <w:rPr>
          <w:rFonts w:ascii="Tahoma" w:hAnsi="Tahoma" w:cs="Tahoma"/>
          <w:sz w:val="15"/>
          <w:szCs w:val="15"/>
        </w:rPr>
        <w:t xml:space="preserve"> 2020 roku</w:t>
      </w:r>
    </w:p>
    <w:p w14:paraId="2E43620A" w14:textId="77777777" w:rsidR="00F37149" w:rsidRPr="00CC1EAB" w:rsidRDefault="00F37149" w:rsidP="00F37149">
      <w:pPr>
        <w:pStyle w:val="Default"/>
        <w:jc w:val="both"/>
        <w:rPr>
          <w:rFonts w:ascii="Tahoma" w:hAnsi="Tahoma" w:cs="Tahoma"/>
          <w:sz w:val="20"/>
          <w:szCs w:val="20"/>
          <w:lang w:val="x-none"/>
        </w:rPr>
      </w:pPr>
    </w:p>
    <w:p w14:paraId="6A14D87F" w14:textId="77777777" w:rsidR="00F37149" w:rsidRPr="00F37149" w:rsidRDefault="00F37149" w:rsidP="00F37149">
      <w:pPr>
        <w:pStyle w:val="Nagwek"/>
        <w:spacing w:line="360" w:lineRule="auto"/>
        <w:jc w:val="center"/>
        <w:rPr>
          <w:rFonts w:ascii="Tahoma" w:hAnsi="Tahoma" w:cs="Tahoma"/>
          <w:b/>
          <w:bCs/>
          <w:color w:val="00B050"/>
          <w:sz w:val="36"/>
          <w:szCs w:val="36"/>
        </w:rPr>
      </w:pPr>
      <w:r w:rsidRPr="00F37149">
        <w:rPr>
          <w:rFonts w:ascii="Tahoma" w:hAnsi="Tahoma" w:cs="Tahoma"/>
          <w:b/>
          <w:bCs/>
          <w:color w:val="00B050"/>
          <w:sz w:val="36"/>
          <w:szCs w:val="36"/>
        </w:rPr>
        <w:t xml:space="preserve">POLITYKA WYNAGRODZEŃ </w:t>
      </w:r>
    </w:p>
    <w:p w14:paraId="6D908729" w14:textId="77777777" w:rsidR="00F37149" w:rsidRPr="00F37149" w:rsidRDefault="00F37149" w:rsidP="00F37149">
      <w:pPr>
        <w:pStyle w:val="Nagwek"/>
        <w:spacing w:line="360" w:lineRule="auto"/>
        <w:jc w:val="center"/>
        <w:rPr>
          <w:rFonts w:ascii="Tahoma" w:hAnsi="Tahoma" w:cs="Tahoma"/>
          <w:b/>
          <w:bCs/>
          <w:color w:val="00B050"/>
          <w:sz w:val="36"/>
          <w:szCs w:val="36"/>
        </w:rPr>
      </w:pPr>
      <w:r w:rsidRPr="00F37149">
        <w:rPr>
          <w:rFonts w:ascii="Tahoma" w:hAnsi="Tahoma" w:cs="Tahoma"/>
          <w:b/>
          <w:bCs/>
          <w:color w:val="00B050"/>
          <w:sz w:val="36"/>
          <w:szCs w:val="36"/>
        </w:rPr>
        <w:lastRenderedPageBreak/>
        <w:t>CZŁONKÓW ZARZĄDU I RADY NADZORCZEJ</w:t>
      </w:r>
    </w:p>
    <w:p w14:paraId="5C9E26F4" w14:textId="301FA3C4" w:rsidR="00F37149" w:rsidRPr="005F168D" w:rsidRDefault="00F37149" w:rsidP="00F37149">
      <w:pPr>
        <w:pStyle w:val="Nagwek"/>
        <w:spacing w:line="360" w:lineRule="auto"/>
        <w:jc w:val="center"/>
        <w:rPr>
          <w:rFonts w:ascii="Tahoma" w:hAnsi="Tahoma" w:cs="Tahoma"/>
          <w:b/>
          <w:bCs/>
          <w:color w:val="00B050"/>
          <w:sz w:val="18"/>
          <w:szCs w:val="18"/>
          <w:lang w:val="pl-PL"/>
        </w:rPr>
      </w:pPr>
      <w:r w:rsidRPr="005F168D">
        <w:rPr>
          <w:rFonts w:ascii="Tahoma" w:hAnsi="Tahoma" w:cs="Tahoma"/>
          <w:b/>
          <w:bCs/>
          <w:color w:val="00B050"/>
          <w:sz w:val="36"/>
          <w:szCs w:val="36"/>
          <w:lang w:val="pl-PL"/>
        </w:rPr>
        <w:t>GAMING FACTORY S.A.</w:t>
      </w:r>
    </w:p>
    <w:p w14:paraId="3CC26930" w14:textId="5BCF05C1" w:rsidR="00F37149" w:rsidRPr="00533DD1" w:rsidRDefault="00F37149" w:rsidP="00F37149">
      <w:pPr>
        <w:pStyle w:val="Nagwek"/>
        <w:spacing w:line="360" w:lineRule="auto"/>
        <w:jc w:val="center"/>
        <w:rPr>
          <w:rFonts w:ascii="Tahoma" w:hAnsi="Tahoma" w:cs="Tahoma"/>
          <w:b/>
          <w:bCs/>
          <w:color w:val="984806" w:themeColor="accent6" w:themeShade="80"/>
          <w:sz w:val="36"/>
          <w:szCs w:val="36"/>
        </w:rPr>
      </w:pPr>
      <w:r>
        <w:rPr>
          <w:rFonts w:ascii="Tahoma" w:hAnsi="Tahoma" w:cs="Tahoma"/>
          <w:sz w:val="20"/>
          <w:szCs w:val="20"/>
          <w:lang w:val="pl-PL"/>
        </w:rPr>
        <w:t>[…]</w:t>
      </w:r>
      <w:r w:rsidRPr="00533DD1">
        <w:rPr>
          <w:rFonts w:ascii="Tahoma" w:hAnsi="Tahoma" w:cs="Tahoma"/>
          <w:b/>
          <w:bCs/>
          <w:color w:val="984806" w:themeColor="accent6" w:themeShade="80"/>
          <w:sz w:val="36"/>
          <w:szCs w:val="36"/>
        </w:rPr>
        <w:t xml:space="preserve"> </w:t>
      </w:r>
    </w:p>
    <w:p w14:paraId="7209E3AE" w14:textId="7265D76D" w:rsidR="001029FE" w:rsidRPr="00F37149" w:rsidRDefault="001029FE" w:rsidP="001029FE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14:paraId="7513DD5D" w14:textId="77777777" w:rsidR="001029FE" w:rsidRPr="00697D8B" w:rsidRDefault="007D4693" w:rsidP="007D4693">
      <w:pPr>
        <w:pStyle w:val="Tekstpodstawowy"/>
        <w:tabs>
          <w:tab w:val="center" w:pos="4710"/>
          <w:tab w:val="left" w:pos="5775"/>
        </w:tabs>
        <w:rPr>
          <w:rFonts w:ascii="Tahoma" w:hAnsi="Tahoma" w:cs="Tahoma"/>
          <w:b/>
          <w:i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1029FE" w:rsidRPr="00275379">
        <w:rPr>
          <w:rFonts w:ascii="Tahoma" w:hAnsi="Tahoma" w:cs="Tahoma"/>
          <w:b/>
          <w:sz w:val="20"/>
          <w:szCs w:val="20"/>
        </w:rPr>
        <w:t xml:space="preserve">Uchwała nr </w:t>
      </w:r>
      <w:r w:rsidR="001029FE">
        <w:rPr>
          <w:rFonts w:ascii="Tahoma" w:hAnsi="Tahoma" w:cs="Tahoma"/>
          <w:b/>
          <w:bCs/>
          <w:sz w:val="20"/>
          <w:szCs w:val="20"/>
          <w:lang w:val="pl-PL"/>
        </w:rPr>
        <w:t>9</w:t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</w:p>
    <w:p w14:paraId="1620273C" w14:textId="77777777" w:rsidR="001029FE" w:rsidRPr="00154502" w:rsidRDefault="001029FE" w:rsidP="001029FE">
      <w:pPr>
        <w:pStyle w:val="Tekstpodstawowy"/>
        <w:spacing w:line="276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Z</w:t>
      </w:r>
      <w:r w:rsidRPr="00154502">
        <w:rPr>
          <w:rFonts w:ascii="Tahoma" w:hAnsi="Tahoma" w:cs="Tahoma"/>
          <w:b/>
          <w:sz w:val="20"/>
          <w:szCs w:val="20"/>
          <w:lang w:val="pl-PL"/>
        </w:rPr>
        <w:t>wyczajnego Walnego Zgromadzenia</w:t>
      </w:r>
    </w:p>
    <w:p w14:paraId="6A8DDDC5" w14:textId="77777777" w:rsidR="001029FE" w:rsidRPr="00154502" w:rsidRDefault="001029FE" w:rsidP="001029FE">
      <w:pPr>
        <w:pStyle w:val="Tekstpodstawowy"/>
        <w:spacing w:line="276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0745DF">
        <w:rPr>
          <w:rFonts w:ascii="Tahoma" w:hAnsi="Tahoma" w:cs="Tahoma"/>
          <w:b/>
          <w:bCs/>
          <w:sz w:val="20"/>
          <w:szCs w:val="20"/>
          <w:lang w:val="pl-PL"/>
        </w:rPr>
        <w:t>GAMING FACTORY</w:t>
      </w:r>
      <w:r w:rsidRPr="00154502">
        <w:rPr>
          <w:rFonts w:ascii="Tahoma" w:hAnsi="Tahoma" w:cs="Tahoma"/>
          <w:b/>
          <w:sz w:val="20"/>
          <w:szCs w:val="20"/>
          <w:lang w:val="pl-PL"/>
        </w:rPr>
        <w:t xml:space="preserve"> S.A. z siedzibą w Warszawie (dalej: Spółka)</w:t>
      </w:r>
    </w:p>
    <w:p w14:paraId="5F81B883" w14:textId="77777777" w:rsidR="001029FE" w:rsidRDefault="001029FE" w:rsidP="001029FE">
      <w:pPr>
        <w:pStyle w:val="Default"/>
        <w:tabs>
          <w:tab w:val="left" w:pos="9214"/>
        </w:tabs>
        <w:spacing w:line="276" w:lineRule="auto"/>
        <w:ind w:right="64"/>
        <w:jc w:val="center"/>
        <w:rPr>
          <w:rFonts w:ascii="Tahoma" w:hAnsi="Tahoma" w:cs="Tahoma"/>
          <w:b/>
          <w:sz w:val="20"/>
          <w:szCs w:val="20"/>
        </w:rPr>
      </w:pPr>
      <w:r w:rsidRPr="00154502">
        <w:rPr>
          <w:rFonts w:ascii="Tahoma" w:hAnsi="Tahoma" w:cs="Tahoma"/>
          <w:b/>
          <w:sz w:val="20"/>
          <w:szCs w:val="20"/>
        </w:rPr>
        <w:t xml:space="preserve">z dnia </w:t>
      </w:r>
      <w:r>
        <w:rPr>
          <w:rFonts w:ascii="Tahoma" w:hAnsi="Tahoma" w:cs="Tahoma"/>
          <w:b/>
          <w:sz w:val="20"/>
          <w:szCs w:val="20"/>
        </w:rPr>
        <w:t>_____ 2020</w:t>
      </w:r>
      <w:r w:rsidRPr="00154502">
        <w:rPr>
          <w:rFonts w:ascii="Tahoma" w:hAnsi="Tahoma" w:cs="Tahoma"/>
          <w:b/>
          <w:sz w:val="20"/>
          <w:szCs w:val="20"/>
        </w:rPr>
        <w:t xml:space="preserve"> roku</w:t>
      </w:r>
    </w:p>
    <w:p w14:paraId="0E9073A7" w14:textId="77777777" w:rsidR="001029FE" w:rsidRPr="00154502" w:rsidRDefault="001029FE" w:rsidP="001029FE">
      <w:pPr>
        <w:pStyle w:val="Default"/>
        <w:tabs>
          <w:tab w:val="left" w:pos="9214"/>
        </w:tabs>
        <w:spacing w:line="276" w:lineRule="auto"/>
        <w:ind w:right="64"/>
        <w:jc w:val="center"/>
        <w:rPr>
          <w:rFonts w:ascii="Tahoma" w:hAnsi="Tahoma" w:cs="Tahoma"/>
          <w:b/>
          <w:sz w:val="20"/>
          <w:szCs w:val="20"/>
        </w:rPr>
      </w:pPr>
    </w:p>
    <w:p w14:paraId="5C309B5F" w14:textId="628E2F29" w:rsidR="00F37149" w:rsidRPr="001B7BFD" w:rsidRDefault="00F37149" w:rsidP="00F37149">
      <w:pPr>
        <w:rPr>
          <w:rFonts w:ascii="Tahoma" w:hAnsi="Tahoma" w:cs="Tahoma"/>
          <w:bCs/>
          <w:sz w:val="20"/>
          <w:szCs w:val="20"/>
          <w:u w:val="single"/>
        </w:rPr>
      </w:pPr>
      <w:r w:rsidRPr="0070095B">
        <w:rPr>
          <w:rFonts w:ascii="Tahoma" w:hAnsi="Tahoma" w:cs="Tahoma"/>
          <w:sz w:val="20"/>
          <w:szCs w:val="20"/>
          <w:u w:val="single"/>
        </w:rPr>
        <w:t>w sprawie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1B7BFD">
        <w:rPr>
          <w:rFonts w:ascii="Tahoma" w:hAnsi="Tahoma" w:cs="Tahoma"/>
          <w:bCs/>
          <w:sz w:val="20"/>
          <w:szCs w:val="20"/>
          <w:u w:val="single"/>
        </w:rPr>
        <w:t>ustalenia wynagrodzenia dla Członków Rady Nadzorczej</w:t>
      </w:r>
    </w:p>
    <w:p w14:paraId="4FC57FBA" w14:textId="77777777" w:rsidR="00F37149" w:rsidRPr="001B7BFD" w:rsidRDefault="00F37149" w:rsidP="00F37149">
      <w:pPr>
        <w:jc w:val="both"/>
        <w:rPr>
          <w:rFonts w:ascii="Tahoma" w:hAnsi="Tahoma" w:cs="Tahoma"/>
          <w:sz w:val="20"/>
          <w:szCs w:val="20"/>
        </w:rPr>
      </w:pPr>
    </w:p>
    <w:p w14:paraId="66C1D1D8" w14:textId="090BCAC0" w:rsidR="00F37149" w:rsidRPr="001B7BFD" w:rsidRDefault="00F37149" w:rsidP="00F37149">
      <w:pPr>
        <w:jc w:val="both"/>
        <w:rPr>
          <w:rFonts w:ascii="Tahoma" w:hAnsi="Tahoma" w:cs="Tahoma"/>
          <w:sz w:val="20"/>
          <w:szCs w:val="20"/>
        </w:rPr>
      </w:pPr>
      <w:r w:rsidRPr="001B7BFD">
        <w:rPr>
          <w:rFonts w:ascii="Tahoma" w:hAnsi="Tahoma" w:cs="Tahoma"/>
          <w:sz w:val="20"/>
          <w:szCs w:val="20"/>
        </w:rPr>
        <w:t>Działając na podstawie art. 392 § 1 Kodeksu spółek handlowych oraz § 12 ust. 5 pkt 11 Statutu Spółki</w:t>
      </w:r>
      <w:r>
        <w:rPr>
          <w:rFonts w:ascii="Tahoma" w:hAnsi="Tahoma" w:cs="Tahoma"/>
          <w:sz w:val="20"/>
          <w:szCs w:val="20"/>
        </w:rPr>
        <w:t xml:space="preserve">, mając na uwadze </w:t>
      </w:r>
      <w:r w:rsidRPr="00D135ED">
        <w:rPr>
          <w:rFonts w:ascii="Tahoma" w:hAnsi="Tahoma" w:cs="Tahoma"/>
          <w:sz w:val="20"/>
          <w:szCs w:val="20"/>
        </w:rPr>
        <w:t xml:space="preserve">art. 90c-90g </w:t>
      </w:r>
      <w:r>
        <w:rPr>
          <w:rFonts w:ascii="Tahoma" w:hAnsi="Tahoma" w:cs="Tahoma"/>
          <w:sz w:val="20"/>
          <w:szCs w:val="20"/>
        </w:rPr>
        <w:t>u</w:t>
      </w:r>
      <w:r w:rsidRPr="00D135ED">
        <w:rPr>
          <w:rFonts w:ascii="Tahoma" w:hAnsi="Tahoma" w:cs="Tahoma"/>
          <w:sz w:val="20"/>
          <w:szCs w:val="20"/>
        </w:rPr>
        <w:t xml:space="preserve">stawy z dnia 29 lipca 2005 r. o ofercie publicznej i warunkach wprowadzania instrumentów finansowych do zorganizowanego systemu obrotu oraz o spółkach publicznych (t.j. Dz. U. z 2019 r. poz. 623 z późn. zm; dalej: </w:t>
      </w:r>
      <w:r w:rsidRPr="00F37149">
        <w:rPr>
          <w:rFonts w:ascii="Tahoma" w:hAnsi="Tahoma" w:cs="Tahoma"/>
          <w:b/>
          <w:bCs/>
          <w:sz w:val="20"/>
          <w:szCs w:val="20"/>
        </w:rPr>
        <w:t>Ustawa</w:t>
      </w:r>
      <w:r w:rsidRPr="00D135ED">
        <w:rPr>
          <w:rFonts w:ascii="Tahoma" w:hAnsi="Tahoma" w:cs="Tahoma"/>
          <w:sz w:val="20"/>
          <w:szCs w:val="20"/>
        </w:rPr>
        <w:t xml:space="preserve">), </w:t>
      </w:r>
      <w:r>
        <w:rPr>
          <w:rFonts w:ascii="Tahoma" w:hAnsi="Tahoma" w:cs="Tahoma"/>
          <w:sz w:val="20"/>
          <w:szCs w:val="20"/>
        </w:rPr>
        <w:t>w oparciu o cz. II</w:t>
      </w:r>
      <w:r w:rsidRPr="00D135ED">
        <w:rPr>
          <w:rFonts w:ascii="Tahoma" w:hAnsi="Tahoma" w:cs="Tahoma"/>
          <w:sz w:val="20"/>
          <w:szCs w:val="20"/>
        </w:rPr>
        <w:t xml:space="preserve"> pkt. 1</w:t>
      </w:r>
      <w:r>
        <w:rPr>
          <w:rFonts w:ascii="Tahoma" w:hAnsi="Tahoma" w:cs="Tahoma"/>
          <w:sz w:val="20"/>
          <w:szCs w:val="20"/>
        </w:rPr>
        <w:t xml:space="preserve">0 i 11 </w:t>
      </w:r>
      <w:r w:rsidRPr="00D135ED">
        <w:rPr>
          <w:rFonts w:ascii="Tahoma" w:hAnsi="Tahoma" w:cs="Tahoma"/>
          <w:sz w:val="20"/>
          <w:szCs w:val="20"/>
        </w:rPr>
        <w:t xml:space="preserve">Polityki wynagrodzeń Członków Zarządu i Rady Nadzorczej </w:t>
      </w:r>
      <w:r>
        <w:rPr>
          <w:rFonts w:ascii="Tahoma" w:hAnsi="Tahoma" w:cs="Tahoma"/>
          <w:sz w:val="20"/>
          <w:szCs w:val="20"/>
        </w:rPr>
        <w:t>Gaming Factory</w:t>
      </w:r>
      <w:r w:rsidRPr="00D135ED">
        <w:rPr>
          <w:rFonts w:ascii="Tahoma" w:hAnsi="Tahoma" w:cs="Tahoma"/>
          <w:sz w:val="20"/>
          <w:szCs w:val="20"/>
        </w:rPr>
        <w:t xml:space="preserve"> S.A.</w:t>
      </w:r>
      <w:r w:rsidRPr="001B7BFD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Z</w:t>
      </w:r>
      <w:r w:rsidRPr="001B7BFD">
        <w:rPr>
          <w:rFonts w:ascii="Tahoma" w:hAnsi="Tahoma" w:cs="Tahoma"/>
          <w:sz w:val="20"/>
          <w:szCs w:val="20"/>
        </w:rPr>
        <w:t>wyczajne Walne Zgromadzenie uchwala, co następuje:</w:t>
      </w:r>
    </w:p>
    <w:p w14:paraId="349C2C0D" w14:textId="77777777" w:rsidR="00F37149" w:rsidRPr="001B7BFD" w:rsidRDefault="00F37149" w:rsidP="00F37149">
      <w:pPr>
        <w:jc w:val="center"/>
        <w:rPr>
          <w:rFonts w:ascii="Tahoma" w:hAnsi="Tahoma" w:cs="Tahoma"/>
          <w:b/>
          <w:sz w:val="20"/>
          <w:szCs w:val="20"/>
        </w:rPr>
      </w:pPr>
    </w:p>
    <w:p w14:paraId="6652CDBB" w14:textId="77777777" w:rsidR="00F37149" w:rsidRPr="001B7BFD" w:rsidRDefault="00F37149" w:rsidP="00F37149">
      <w:pPr>
        <w:jc w:val="center"/>
        <w:rPr>
          <w:rFonts w:ascii="Tahoma" w:hAnsi="Tahoma" w:cs="Tahoma"/>
          <w:b/>
          <w:sz w:val="20"/>
          <w:szCs w:val="20"/>
        </w:rPr>
      </w:pPr>
      <w:r w:rsidRPr="001B7BFD">
        <w:rPr>
          <w:rFonts w:ascii="Tahoma" w:hAnsi="Tahoma" w:cs="Tahoma"/>
          <w:b/>
          <w:sz w:val="20"/>
          <w:szCs w:val="20"/>
        </w:rPr>
        <w:t>§ 1</w:t>
      </w:r>
    </w:p>
    <w:p w14:paraId="11AB6510" w14:textId="77777777" w:rsidR="00F37149" w:rsidRPr="001B7BFD" w:rsidRDefault="00F37149" w:rsidP="00F37149">
      <w:pPr>
        <w:jc w:val="center"/>
        <w:rPr>
          <w:rFonts w:ascii="Tahoma" w:hAnsi="Tahoma" w:cs="Tahoma"/>
          <w:b/>
          <w:sz w:val="20"/>
          <w:szCs w:val="20"/>
        </w:rPr>
      </w:pPr>
    </w:p>
    <w:p w14:paraId="1344E598" w14:textId="77777777" w:rsidR="000C5696" w:rsidRDefault="000C5696" w:rsidP="000C5696">
      <w:pPr>
        <w:pStyle w:val="Tekstpodstawowy2"/>
        <w:numPr>
          <w:ilvl w:val="0"/>
          <w:numId w:val="16"/>
        </w:numPr>
        <w:tabs>
          <w:tab w:val="right" w:leader="hyphen" w:pos="9214"/>
        </w:tabs>
        <w:spacing w:after="0" w:line="276" w:lineRule="auto"/>
        <w:jc w:val="both"/>
        <w:rPr>
          <w:rFonts w:ascii="Tahoma" w:hAnsi="Tahoma" w:cs="Tahoma"/>
          <w:sz w:val="20"/>
        </w:rPr>
      </w:pPr>
      <w:r w:rsidRPr="00016CB1">
        <w:rPr>
          <w:rFonts w:ascii="Tahoma" w:hAnsi="Tahoma" w:cs="Tahoma"/>
          <w:sz w:val="20"/>
        </w:rPr>
        <w:t xml:space="preserve">Ustala się stałe wynagrodzenie ryczałtowe przysługujące </w:t>
      </w:r>
      <w:r>
        <w:rPr>
          <w:rFonts w:ascii="Tahoma" w:hAnsi="Tahoma" w:cs="Tahoma"/>
          <w:sz w:val="20"/>
        </w:rPr>
        <w:t>Członkowi Rady Nadzorczej, w tym Przewodniczącemu</w:t>
      </w:r>
      <w:r w:rsidRPr="00016CB1">
        <w:rPr>
          <w:rFonts w:ascii="Tahoma" w:hAnsi="Tahoma" w:cs="Tahoma"/>
          <w:sz w:val="20"/>
        </w:rPr>
        <w:t xml:space="preserve"> Rady Nadzorczej</w:t>
      </w:r>
      <w:r>
        <w:rPr>
          <w:rFonts w:ascii="Tahoma" w:hAnsi="Tahoma" w:cs="Tahoma"/>
          <w:sz w:val="20"/>
        </w:rPr>
        <w:t>,</w:t>
      </w:r>
      <w:r w:rsidRPr="00016CB1">
        <w:rPr>
          <w:rFonts w:ascii="Tahoma" w:hAnsi="Tahoma" w:cs="Tahoma"/>
          <w:sz w:val="20"/>
        </w:rPr>
        <w:t xml:space="preserve"> z tytułu wykonywania obowiązków</w:t>
      </w:r>
      <w:r>
        <w:rPr>
          <w:rFonts w:ascii="Tahoma" w:hAnsi="Tahoma" w:cs="Tahoma"/>
          <w:sz w:val="20"/>
        </w:rPr>
        <w:t xml:space="preserve">, </w:t>
      </w:r>
      <w:r w:rsidRPr="00016CB1">
        <w:rPr>
          <w:rFonts w:ascii="Tahoma" w:hAnsi="Tahoma" w:cs="Tahoma"/>
          <w:sz w:val="20"/>
        </w:rPr>
        <w:t xml:space="preserve">w wysokości </w:t>
      </w:r>
      <w:r>
        <w:rPr>
          <w:rFonts w:ascii="Tahoma" w:hAnsi="Tahoma" w:cs="Tahoma"/>
          <w:sz w:val="20"/>
        </w:rPr>
        <w:t>1 000,00</w:t>
      </w:r>
      <w:r w:rsidRPr="00016CB1">
        <w:rPr>
          <w:rFonts w:ascii="Tahoma" w:hAnsi="Tahoma" w:cs="Tahoma"/>
          <w:sz w:val="20"/>
        </w:rPr>
        <w:t xml:space="preserve"> zł netto (słownie: </w:t>
      </w:r>
      <w:r>
        <w:rPr>
          <w:rFonts w:ascii="Tahoma" w:hAnsi="Tahoma" w:cs="Tahoma"/>
          <w:sz w:val="20"/>
        </w:rPr>
        <w:t xml:space="preserve">jeden tysiąc </w:t>
      </w:r>
      <w:r w:rsidRPr="00016CB1">
        <w:rPr>
          <w:rFonts w:ascii="Tahoma" w:hAnsi="Tahoma" w:cs="Tahoma"/>
          <w:sz w:val="20"/>
        </w:rPr>
        <w:t xml:space="preserve">złotych </w:t>
      </w:r>
      <w:r>
        <w:rPr>
          <w:rFonts w:ascii="Tahoma" w:hAnsi="Tahoma" w:cs="Tahoma"/>
          <w:sz w:val="20"/>
        </w:rPr>
        <w:t>zero</w:t>
      </w:r>
      <w:r w:rsidRPr="00016CB1">
        <w:rPr>
          <w:rFonts w:ascii="Tahoma" w:hAnsi="Tahoma" w:cs="Tahoma"/>
          <w:sz w:val="20"/>
        </w:rPr>
        <w:t xml:space="preserve"> groszy)</w:t>
      </w:r>
      <w:r>
        <w:rPr>
          <w:rFonts w:ascii="Tahoma" w:hAnsi="Tahoma" w:cs="Tahoma"/>
          <w:sz w:val="20"/>
        </w:rPr>
        <w:t xml:space="preserve"> za każde odbyte posiedzenie, w którym Członek Rady Nadzorczej uczestniczył osobiście, w tym za pośrednictwem środków bezpośredniego porozumiewania się na odległość, lub przez prawidłowo ustanowionego pełnomocnika (dalej: wynagrodzenie stałe)</w:t>
      </w:r>
      <w:r w:rsidRPr="00016CB1">
        <w:rPr>
          <w:rFonts w:ascii="Tahoma" w:hAnsi="Tahoma" w:cs="Tahoma"/>
          <w:sz w:val="20"/>
        </w:rPr>
        <w:t>. Wynagrodzenie stałe zostanie powiększone o należne podatki i opłaty</w:t>
      </w:r>
      <w:r w:rsidRPr="00681C93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</w:p>
    <w:p w14:paraId="5528C372" w14:textId="77777777" w:rsidR="000C5696" w:rsidRDefault="000C5696" w:rsidP="000C5696">
      <w:pPr>
        <w:pStyle w:val="Tekstpodstawowy2"/>
        <w:numPr>
          <w:ilvl w:val="0"/>
          <w:numId w:val="16"/>
        </w:numPr>
        <w:tabs>
          <w:tab w:val="right" w:leader="hyphen" w:pos="9214"/>
        </w:tabs>
        <w:spacing w:after="0" w:line="276" w:lineRule="auto"/>
        <w:jc w:val="both"/>
        <w:rPr>
          <w:rFonts w:ascii="Tahoma" w:hAnsi="Tahoma" w:cs="Tahoma"/>
          <w:sz w:val="20"/>
        </w:rPr>
      </w:pPr>
      <w:r w:rsidRPr="00016CB1">
        <w:rPr>
          <w:rFonts w:ascii="Tahoma" w:hAnsi="Tahoma" w:cs="Tahoma"/>
          <w:sz w:val="20"/>
        </w:rPr>
        <w:t>Wynagrodzenie</w:t>
      </w:r>
      <w:r>
        <w:rPr>
          <w:rFonts w:ascii="Tahoma" w:hAnsi="Tahoma" w:cs="Tahoma"/>
          <w:sz w:val="20"/>
        </w:rPr>
        <w:t xml:space="preserve"> stałe</w:t>
      </w:r>
      <w:r w:rsidRPr="00016CB1">
        <w:rPr>
          <w:rFonts w:ascii="Tahoma" w:hAnsi="Tahoma" w:cs="Tahoma"/>
          <w:sz w:val="20"/>
        </w:rPr>
        <w:t>, o którym mowa w ust. 1, pokrywa wszelkie koszty Członka Rady Nadzorczej powstałe w związku z wykonywaniem funkcji Członka Rady Nadzorczej Spółki.</w:t>
      </w:r>
    </w:p>
    <w:p w14:paraId="17DED458" w14:textId="77777777" w:rsidR="000C5696" w:rsidRPr="00FE2CB5" w:rsidRDefault="000C5696" w:rsidP="000C5696">
      <w:pPr>
        <w:pStyle w:val="Tekstpodstawowy2"/>
        <w:numPr>
          <w:ilvl w:val="0"/>
          <w:numId w:val="16"/>
        </w:numPr>
        <w:tabs>
          <w:tab w:val="right" w:leader="hyphen" w:pos="9214"/>
        </w:tabs>
        <w:spacing w:after="0" w:line="276" w:lineRule="auto"/>
        <w:jc w:val="both"/>
        <w:rPr>
          <w:rFonts w:ascii="Tahoma" w:hAnsi="Tahoma" w:cs="Tahoma"/>
          <w:sz w:val="20"/>
        </w:rPr>
      </w:pPr>
      <w:r w:rsidRPr="00016CB1">
        <w:rPr>
          <w:rFonts w:ascii="Tahoma" w:hAnsi="Tahoma" w:cs="Tahoma"/>
          <w:sz w:val="20"/>
        </w:rPr>
        <w:t>Wynagrodzenie</w:t>
      </w:r>
      <w:r>
        <w:rPr>
          <w:rFonts w:ascii="Tahoma" w:hAnsi="Tahoma" w:cs="Tahoma"/>
          <w:sz w:val="20"/>
        </w:rPr>
        <w:t xml:space="preserve"> stałe</w:t>
      </w:r>
      <w:r w:rsidRPr="00016CB1">
        <w:rPr>
          <w:rFonts w:ascii="Tahoma" w:hAnsi="Tahoma" w:cs="Tahoma"/>
          <w:sz w:val="20"/>
        </w:rPr>
        <w:t xml:space="preserve">, o którym mowa </w:t>
      </w:r>
      <w:r>
        <w:rPr>
          <w:rFonts w:ascii="Tahoma" w:hAnsi="Tahoma" w:cs="Tahoma"/>
          <w:sz w:val="20"/>
        </w:rPr>
        <w:t xml:space="preserve">odpowiednio </w:t>
      </w:r>
      <w:r w:rsidRPr="00016CB1">
        <w:rPr>
          <w:rFonts w:ascii="Tahoma" w:hAnsi="Tahoma" w:cs="Tahoma"/>
          <w:sz w:val="20"/>
        </w:rPr>
        <w:t>w ust. 1</w:t>
      </w:r>
      <w:r>
        <w:rPr>
          <w:rFonts w:ascii="Tahoma" w:hAnsi="Tahoma" w:cs="Tahoma"/>
          <w:sz w:val="20"/>
        </w:rPr>
        <w:t xml:space="preserve"> lub 2</w:t>
      </w:r>
      <w:r w:rsidRPr="00016CB1">
        <w:rPr>
          <w:rFonts w:ascii="Tahoma" w:hAnsi="Tahoma" w:cs="Tahoma"/>
          <w:sz w:val="20"/>
        </w:rPr>
        <w:t>, jest wypłacane z dołu do 10. (dziesiątego) dnia każdego miesiąca</w:t>
      </w:r>
      <w:r>
        <w:rPr>
          <w:rFonts w:ascii="Tahoma" w:hAnsi="Tahoma" w:cs="Tahoma"/>
          <w:sz w:val="20"/>
        </w:rPr>
        <w:t xml:space="preserve"> następującego po miesiącu, w którym odbyło się posiedzenie Rady Nadzorczej, w której Członek Radu Nadzorczej uczestniczył, z zastrzeżeniem ust. 4.</w:t>
      </w:r>
    </w:p>
    <w:p w14:paraId="5A84E4F8" w14:textId="4E894076" w:rsidR="000C5696" w:rsidRPr="00FE2CB5" w:rsidRDefault="000C5696" w:rsidP="000C5696">
      <w:pPr>
        <w:pStyle w:val="Tekstpodstawowy2"/>
        <w:numPr>
          <w:ilvl w:val="0"/>
          <w:numId w:val="16"/>
        </w:numPr>
        <w:tabs>
          <w:tab w:val="right" w:leader="hyphen" w:pos="9214"/>
        </w:tabs>
        <w:spacing w:after="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terminie 7 dni od dnia odbycia się posiedzenia Przewodniczący Rady Nadzorczej lub inny Członek Rady Nadzorczej przesyła Zarządowi drogą elektroniczną informację o dacie posiedzenia, liczbie obecnych Członków Rady nadzorczej (w tym listę obecności) oraz skan protokołu wraz z uchwałami lub notatkę z posiedzenia, a także skan powziętych na posiedzeniu uchwał.</w:t>
      </w:r>
    </w:p>
    <w:p w14:paraId="3750F65B" w14:textId="77777777" w:rsidR="000C5696" w:rsidRPr="00016CB1" w:rsidRDefault="000C5696" w:rsidP="000C5696">
      <w:pPr>
        <w:pStyle w:val="Tekstpodstawowy2"/>
        <w:numPr>
          <w:ilvl w:val="0"/>
          <w:numId w:val="16"/>
        </w:numPr>
        <w:tabs>
          <w:tab w:val="right" w:leader="hyphen" w:pos="9214"/>
        </w:tabs>
        <w:spacing w:after="0" w:line="276" w:lineRule="auto"/>
        <w:jc w:val="both"/>
        <w:rPr>
          <w:rFonts w:ascii="Tahoma" w:hAnsi="Tahoma" w:cs="Tahoma"/>
          <w:sz w:val="20"/>
        </w:rPr>
      </w:pPr>
      <w:r w:rsidRPr="00016CB1">
        <w:rPr>
          <w:rFonts w:ascii="Tahoma" w:hAnsi="Tahoma" w:cs="Tahoma"/>
          <w:sz w:val="20"/>
        </w:rPr>
        <w:t>Wynagrodzenie</w:t>
      </w:r>
      <w:r>
        <w:rPr>
          <w:rFonts w:ascii="Tahoma" w:hAnsi="Tahoma" w:cs="Tahoma"/>
          <w:sz w:val="20"/>
        </w:rPr>
        <w:t xml:space="preserve"> stałe</w:t>
      </w:r>
      <w:r w:rsidRPr="00016CB1">
        <w:rPr>
          <w:rFonts w:ascii="Tahoma" w:hAnsi="Tahoma" w:cs="Tahoma"/>
          <w:sz w:val="20"/>
        </w:rPr>
        <w:t xml:space="preserve"> obciąża koszty działalności Spółki.</w:t>
      </w:r>
    </w:p>
    <w:p w14:paraId="3807C8FE" w14:textId="77777777" w:rsidR="000C5696" w:rsidRPr="001B7BFD" w:rsidRDefault="000C5696" w:rsidP="000C5696">
      <w:pPr>
        <w:pStyle w:val="Tekstpodstawowy2"/>
        <w:tabs>
          <w:tab w:val="right" w:leader="hyphen" w:pos="9214"/>
        </w:tabs>
        <w:spacing w:line="276" w:lineRule="auto"/>
        <w:ind w:left="720"/>
        <w:rPr>
          <w:rFonts w:ascii="Tahoma" w:hAnsi="Tahoma" w:cs="Tahoma"/>
          <w:b/>
          <w:sz w:val="20"/>
        </w:rPr>
      </w:pPr>
    </w:p>
    <w:p w14:paraId="67146855" w14:textId="77777777" w:rsidR="00F37149" w:rsidRPr="001B7BFD" w:rsidRDefault="00F37149" w:rsidP="000C5696">
      <w:pPr>
        <w:pStyle w:val="Tekstpodstawowy2"/>
        <w:tabs>
          <w:tab w:val="right" w:leader="hyphen" w:pos="9214"/>
        </w:tabs>
        <w:spacing w:line="360" w:lineRule="auto"/>
        <w:jc w:val="center"/>
        <w:rPr>
          <w:rFonts w:ascii="Tahoma" w:hAnsi="Tahoma" w:cs="Tahoma"/>
          <w:b/>
          <w:sz w:val="20"/>
        </w:rPr>
      </w:pPr>
      <w:r w:rsidRPr="001B7BFD">
        <w:rPr>
          <w:rFonts w:ascii="Tahoma" w:hAnsi="Tahoma" w:cs="Tahoma"/>
          <w:b/>
          <w:sz w:val="20"/>
        </w:rPr>
        <w:t>§ 2</w:t>
      </w:r>
    </w:p>
    <w:p w14:paraId="14F37C18" w14:textId="3400FD97" w:rsidR="00F37149" w:rsidRPr="001B7BFD" w:rsidRDefault="00F37149" w:rsidP="00F37149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1B7BFD">
        <w:rPr>
          <w:rFonts w:ascii="Tahoma" w:hAnsi="Tahoma" w:cs="Tahoma"/>
          <w:sz w:val="20"/>
          <w:szCs w:val="20"/>
        </w:rPr>
        <w:t>Uchwała wchodzi w życie z chwilą podjęcia.</w:t>
      </w:r>
    </w:p>
    <w:p w14:paraId="20922516" w14:textId="5BEC57D2" w:rsidR="00F37149" w:rsidRPr="0070095B" w:rsidRDefault="00F37149" w:rsidP="00F37149">
      <w:pPr>
        <w:pStyle w:val="Default"/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p w14:paraId="6E585BA0" w14:textId="77777777" w:rsidR="00D64B13" w:rsidRPr="00D64B13" w:rsidRDefault="00D64B13" w:rsidP="00D64B13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4EBFEDE7" w14:textId="77777777" w:rsidR="007D4693" w:rsidRPr="00697D8B" w:rsidRDefault="007D4693" w:rsidP="007D4693">
      <w:pPr>
        <w:pStyle w:val="Tekstpodstawowy"/>
        <w:tabs>
          <w:tab w:val="center" w:pos="4710"/>
          <w:tab w:val="left" w:pos="5775"/>
        </w:tabs>
        <w:rPr>
          <w:rFonts w:ascii="Tahoma" w:hAnsi="Tahoma" w:cs="Tahoma"/>
          <w:b/>
          <w:i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275379">
        <w:rPr>
          <w:rFonts w:ascii="Tahoma" w:hAnsi="Tahoma" w:cs="Tahoma"/>
          <w:b/>
          <w:sz w:val="20"/>
          <w:szCs w:val="20"/>
        </w:rPr>
        <w:t xml:space="preserve">Uchwała nr </w:t>
      </w:r>
      <w:r>
        <w:rPr>
          <w:rFonts w:ascii="Tahoma" w:hAnsi="Tahoma" w:cs="Tahoma"/>
          <w:b/>
          <w:bCs/>
          <w:sz w:val="20"/>
          <w:szCs w:val="20"/>
          <w:lang w:val="pl-PL"/>
        </w:rPr>
        <w:t>10</w:t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</w:p>
    <w:p w14:paraId="34169C99" w14:textId="77777777" w:rsidR="007D4693" w:rsidRPr="00154502" w:rsidRDefault="007D4693" w:rsidP="007D4693">
      <w:pPr>
        <w:pStyle w:val="Tekstpodstawowy"/>
        <w:spacing w:line="276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Z</w:t>
      </w:r>
      <w:r w:rsidRPr="00154502">
        <w:rPr>
          <w:rFonts w:ascii="Tahoma" w:hAnsi="Tahoma" w:cs="Tahoma"/>
          <w:b/>
          <w:sz w:val="20"/>
          <w:szCs w:val="20"/>
          <w:lang w:val="pl-PL"/>
        </w:rPr>
        <w:t>wyczajnego Walnego Zgromadzenia</w:t>
      </w:r>
    </w:p>
    <w:p w14:paraId="62825FB7" w14:textId="77777777" w:rsidR="007D4693" w:rsidRPr="00154502" w:rsidRDefault="007D4693" w:rsidP="007D4693">
      <w:pPr>
        <w:pStyle w:val="Tekstpodstawowy"/>
        <w:spacing w:line="276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0745DF">
        <w:rPr>
          <w:rFonts w:ascii="Tahoma" w:hAnsi="Tahoma" w:cs="Tahoma"/>
          <w:b/>
          <w:bCs/>
          <w:sz w:val="20"/>
          <w:szCs w:val="20"/>
          <w:lang w:val="pl-PL"/>
        </w:rPr>
        <w:t>GAMING FACTORY</w:t>
      </w:r>
      <w:r w:rsidRPr="00154502">
        <w:rPr>
          <w:rFonts w:ascii="Tahoma" w:hAnsi="Tahoma" w:cs="Tahoma"/>
          <w:b/>
          <w:sz w:val="20"/>
          <w:szCs w:val="20"/>
          <w:lang w:val="pl-PL"/>
        </w:rPr>
        <w:t xml:space="preserve"> S.A. z siedzibą w Warszawie (dalej: Spółka)</w:t>
      </w:r>
    </w:p>
    <w:p w14:paraId="3E9EC9EB" w14:textId="643F3E4A" w:rsidR="007D4693" w:rsidRDefault="007D4693" w:rsidP="007D4693">
      <w:pPr>
        <w:pStyle w:val="Default"/>
        <w:tabs>
          <w:tab w:val="left" w:pos="9214"/>
        </w:tabs>
        <w:spacing w:line="276" w:lineRule="auto"/>
        <w:ind w:right="64"/>
        <w:jc w:val="center"/>
        <w:rPr>
          <w:rFonts w:ascii="Tahoma" w:hAnsi="Tahoma" w:cs="Tahoma"/>
          <w:b/>
          <w:sz w:val="20"/>
          <w:szCs w:val="20"/>
        </w:rPr>
      </w:pPr>
      <w:r w:rsidRPr="00154502">
        <w:rPr>
          <w:rFonts w:ascii="Tahoma" w:hAnsi="Tahoma" w:cs="Tahoma"/>
          <w:b/>
          <w:sz w:val="20"/>
          <w:szCs w:val="20"/>
        </w:rPr>
        <w:t xml:space="preserve">z dnia </w:t>
      </w:r>
      <w:r>
        <w:rPr>
          <w:rFonts w:ascii="Tahoma" w:hAnsi="Tahoma" w:cs="Tahoma"/>
          <w:b/>
          <w:sz w:val="20"/>
          <w:szCs w:val="20"/>
        </w:rPr>
        <w:t>_____ 2020</w:t>
      </w:r>
      <w:r w:rsidRPr="00154502">
        <w:rPr>
          <w:rFonts w:ascii="Tahoma" w:hAnsi="Tahoma" w:cs="Tahoma"/>
          <w:b/>
          <w:sz w:val="20"/>
          <w:szCs w:val="20"/>
        </w:rPr>
        <w:t xml:space="preserve"> roku</w:t>
      </w:r>
    </w:p>
    <w:p w14:paraId="69457D8A" w14:textId="77777777" w:rsidR="000C5696" w:rsidRDefault="000C5696" w:rsidP="007D4693">
      <w:pPr>
        <w:pStyle w:val="Default"/>
        <w:tabs>
          <w:tab w:val="left" w:pos="9214"/>
        </w:tabs>
        <w:spacing w:line="276" w:lineRule="auto"/>
        <w:ind w:right="64"/>
        <w:jc w:val="center"/>
        <w:rPr>
          <w:rFonts w:ascii="Tahoma" w:hAnsi="Tahoma" w:cs="Tahoma"/>
          <w:b/>
          <w:sz w:val="20"/>
          <w:szCs w:val="20"/>
        </w:rPr>
      </w:pPr>
    </w:p>
    <w:p w14:paraId="55F52DD0" w14:textId="77777777" w:rsidR="000C5696" w:rsidRPr="001B7BFD" w:rsidRDefault="000C5696" w:rsidP="000C5696">
      <w:pPr>
        <w:rPr>
          <w:rFonts w:ascii="Tahoma" w:hAnsi="Tahoma" w:cs="Tahoma"/>
          <w:bCs/>
          <w:sz w:val="20"/>
          <w:szCs w:val="20"/>
          <w:u w:val="single"/>
        </w:rPr>
      </w:pPr>
      <w:r w:rsidRPr="001B7BFD">
        <w:rPr>
          <w:rFonts w:ascii="Tahoma" w:hAnsi="Tahoma" w:cs="Tahoma"/>
          <w:bCs/>
          <w:sz w:val="20"/>
          <w:szCs w:val="20"/>
          <w:u w:val="single"/>
        </w:rPr>
        <w:t xml:space="preserve">w sprawie ustalenia wynagrodzenia dla Członków </w:t>
      </w:r>
      <w:bookmarkStart w:id="0" w:name="_Hlk28017997"/>
      <w:r w:rsidRPr="001B7BFD">
        <w:rPr>
          <w:rFonts w:ascii="Tahoma" w:hAnsi="Tahoma" w:cs="Tahoma"/>
          <w:bCs/>
          <w:sz w:val="20"/>
          <w:szCs w:val="20"/>
          <w:u w:val="single"/>
        </w:rPr>
        <w:t>Komitetu Audytu</w:t>
      </w:r>
      <w:bookmarkEnd w:id="0"/>
    </w:p>
    <w:p w14:paraId="39EB793A" w14:textId="77777777" w:rsidR="000C5696" w:rsidRPr="001B7BFD" w:rsidRDefault="000C5696" w:rsidP="000C5696">
      <w:pPr>
        <w:jc w:val="both"/>
        <w:rPr>
          <w:rFonts w:ascii="Tahoma" w:hAnsi="Tahoma" w:cs="Tahoma"/>
          <w:sz w:val="20"/>
          <w:szCs w:val="20"/>
        </w:rPr>
      </w:pPr>
    </w:p>
    <w:p w14:paraId="199678CB" w14:textId="3951E914" w:rsidR="000C5696" w:rsidRPr="001B7BFD" w:rsidRDefault="000C5696" w:rsidP="000C5696">
      <w:pPr>
        <w:jc w:val="both"/>
        <w:rPr>
          <w:rFonts w:ascii="Tahoma" w:hAnsi="Tahoma" w:cs="Tahoma"/>
          <w:sz w:val="20"/>
          <w:szCs w:val="20"/>
        </w:rPr>
      </w:pPr>
      <w:r w:rsidRPr="001B7BFD">
        <w:rPr>
          <w:rFonts w:ascii="Tahoma" w:hAnsi="Tahoma" w:cs="Tahoma"/>
          <w:sz w:val="20"/>
          <w:szCs w:val="20"/>
        </w:rPr>
        <w:t xml:space="preserve">Działając na podstawie art. 392 § 1 Kodeksu spółek handlowych oraz § 12 ust. 5 pkt 11 </w:t>
      </w:r>
      <w:r w:rsidRPr="006B72CC">
        <w:rPr>
          <w:rFonts w:ascii="Tahoma" w:hAnsi="Tahoma" w:cs="Tahoma"/>
          <w:sz w:val="20"/>
          <w:szCs w:val="20"/>
        </w:rPr>
        <w:t xml:space="preserve">oraz § 14 ust. 1 </w:t>
      </w:r>
      <w:r w:rsidRPr="001B7BFD">
        <w:rPr>
          <w:rFonts w:ascii="Tahoma" w:hAnsi="Tahoma" w:cs="Tahoma"/>
          <w:sz w:val="20"/>
          <w:szCs w:val="20"/>
        </w:rPr>
        <w:t>Statutu Spółki</w:t>
      </w:r>
      <w:r>
        <w:rPr>
          <w:rFonts w:ascii="Tahoma" w:hAnsi="Tahoma" w:cs="Tahoma"/>
          <w:sz w:val="20"/>
          <w:szCs w:val="20"/>
        </w:rPr>
        <w:t xml:space="preserve">, mając na uwadze </w:t>
      </w:r>
      <w:r w:rsidRPr="00D135ED">
        <w:rPr>
          <w:rFonts w:ascii="Tahoma" w:hAnsi="Tahoma" w:cs="Tahoma"/>
          <w:sz w:val="20"/>
          <w:szCs w:val="20"/>
        </w:rPr>
        <w:t xml:space="preserve">art. 90c-90g </w:t>
      </w:r>
      <w:r>
        <w:rPr>
          <w:rFonts w:ascii="Tahoma" w:hAnsi="Tahoma" w:cs="Tahoma"/>
          <w:sz w:val="20"/>
          <w:szCs w:val="20"/>
        </w:rPr>
        <w:t>u</w:t>
      </w:r>
      <w:r w:rsidRPr="00D135ED">
        <w:rPr>
          <w:rFonts w:ascii="Tahoma" w:hAnsi="Tahoma" w:cs="Tahoma"/>
          <w:sz w:val="20"/>
          <w:szCs w:val="20"/>
        </w:rPr>
        <w:t>stawy z dnia 29 lipca 2005 r. o ofercie publicznej i</w:t>
      </w:r>
      <w:r>
        <w:rPr>
          <w:rFonts w:ascii="Tahoma" w:hAnsi="Tahoma" w:cs="Tahoma"/>
          <w:sz w:val="20"/>
          <w:szCs w:val="20"/>
        </w:rPr>
        <w:t> </w:t>
      </w:r>
      <w:r w:rsidRPr="00D135ED">
        <w:rPr>
          <w:rFonts w:ascii="Tahoma" w:hAnsi="Tahoma" w:cs="Tahoma"/>
          <w:sz w:val="20"/>
          <w:szCs w:val="20"/>
        </w:rPr>
        <w:t>warunkach wprowadzania instrumentów finansowych do zorganizowanego systemu obrotu oraz o</w:t>
      </w:r>
      <w:r>
        <w:rPr>
          <w:rFonts w:ascii="Tahoma" w:hAnsi="Tahoma" w:cs="Tahoma"/>
          <w:sz w:val="20"/>
          <w:szCs w:val="20"/>
        </w:rPr>
        <w:t> </w:t>
      </w:r>
      <w:r w:rsidRPr="00D135ED">
        <w:rPr>
          <w:rFonts w:ascii="Tahoma" w:hAnsi="Tahoma" w:cs="Tahoma"/>
          <w:sz w:val="20"/>
          <w:szCs w:val="20"/>
        </w:rPr>
        <w:t xml:space="preserve">spółkach publicznych (t.j. Dz. U. z 2019 r. poz. 623 z późn. zm; dalej: Ustawa), </w:t>
      </w:r>
      <w:r>
        <w:rPr>
          <w:rFonts w:ascii="Tahoma" w:hAnsi="Tahoma" w:cs="Tahoma"/>
          <w:sz w:val="20"/>
          <w:szCs w:val="20"/>
        </w:rPr>
        <w:t>w oparciu o cz. III</w:t>
      </w:r>
      <w:r w:rsidRPr="00D135ED">
        <w:rPr>
          <w:rFonts w:ascii="Tahoma" w:hAnsi="Tahoma" w:cs="Tahoma"/>
          <w:sz w:val="20"/>
          <w:szCs w:val="20"/>
        </w:rPr>
        <w:t xml:space="preserve"> pkt. </w:t>
      </w:r>
      <w:r>
        <w:rPr>
          <w:rFonts w:ascii="Tahoma" w:hAnsi="Tahoma" w:cs="Tahoma"/>
          <w:sz w:val="20"/>
          <w:szCs w:val="20"/>
        </w:rPr>
        <w:t xml:space="preserve">12 </w:t>
      </w:r>
      <w:r w:rsidRPr="00D135ED">
        <w:rPr>
          <w:rFonts w:ascii="Tahoma" w:hAnsi="Tahoma" w:cs="Tahoma"/>
          <w:sz w:val="20"/>
          <w:szCs w:val="20"/>
        </w:rPr>
        <w:t xml:space="preserve">Polityki wynagrodzeń Członków Zarządu i Rady Nadzorczej </w:t>
      </w:r>
      <w:r w:rsidRPr="006908ED">
        <w:rPr>
          <w:rFonts w:ascii="Tahoma" w:hAnsi="Tahoma" w:cs="Tahoma"/>
          <w:sz w:val="20"/>
          <w:szCs w:val="20"/>
        </w:rPr>
        <w:t xml:space="preserve">Gaming Factory S.A., </w:t>
      </w:r>
      <w:r w:rsidRPr="000C5696">
        <w:rPr>
          <w:rFonts w:ascii="Tahoma" w:hAnsi="Tahoma" w:cs="Tahoma"/>
          <w:sz w:val="20"/>
          <w:szCs w:val="20"/>
        </w:rPr>
        <w:t>Zwyczajne</w:t>
      </w:r>
      <w:r w:rsidRPr="006908ED">
        <w:rPr>
          <w:rFonts w:ascii="Tahoma" w:hAnsi="Tahoma" w:cs="Tahoma"/>
          <w:sz w:val="20"/>
          <w:szCs w:val="20"/>
        </w:rPr>
        <w:t xml:space="preserve"> </w:t>
      </w:r>
      <w:r w:rsidRPr="001B7BFD">
        <w:rPr>
          <w:rFonts w:ascii="Tahoma" w:hAnsi="Tahoma" w:cs="Tahoma"/>
          <w:sz w:val="20"/>
          <w:szCs w:val="20"/>
        </w:rPr>
        <w:t>Walne Zgromadzenie uchwala, co następuje:</w:t>
      </w:r>
    </w:p>
    <w:p w14:paraId="3CA4CB9A" w14:textId="77777777" w:rsidR="000C5696" w:rsidRPr="001B7BFD" w:rsidRDefault="000C5696" w:rsidP="000C5696">
      <w:pPr>
        <w:jc w:val="center"/>
        <w:rPr>
          <w:rFonts w:ascii="Tahoma" w:hAnsi="Tahoma" w:cs="Tahoma"/>
          <w:b/>
          <w:sz w:val="20"/>
          <w:szCs w:val="20"/>
        </w:rPr>
      </w:pPr>
    </w:p>
    <w:p w14:paraId="1923B434" w14:textId="77777777" w:rsidR="000C5696" w:rsidRPr="001B7BFD" w:rsidRDefault="000C5696" w:rsidP="000C5696">
      <w:pPr>
        <w:jc w:val="center"/>
        <w:rPr>
          <w:rFonts w:ascii="Tahoma" w:hAnsi="Tahoma" w:cs="Tahoma"/>
          <w:b/>
          <w:sz w:val="20"/>
          <w:szCs w:val="20"/>
        </w:rPr>
      </w:pPr>
      <w:r w:rsidRPr="001B7BFD">
        <w:rPr>
          <w:rFonts w:ascii="Tahoma" w:hAnsi="Tahoma" w:cs="Tahoma"/>
          <w:b/>
          <w:sz w:val="20"/>
          <w:szCs w:val="20"/>
        </w:rPr>
        <w:t>§ 1</w:t>
      </w:r>
    </w:p>
    <w:p w14:paraId="09C4FFE4" w14:textId="77777777" w:rsidR="000C5696" w:rsidRPr="006908ED" w:rsidRDefault="000C5696" w:rsidP="000C5696">
      <w:pPr>
        <w:jc w:val="center"/>
        <w:rPr>
          <w:rFonts w:ascii="Tahoma" w:hAnsi="Tahoma" w:cs="Tahoma"/>
          <w:b/>
          <w:sz w:val="10"/>
          <w:szCs w:val="10"/>
        </w:rPr>
      </w:pPr>
    </w:p>
    <w:p w14:paraId="65998EDD" w14:textId="77777777" w:rsidR="000C5696" w:rsidRDefault="000C5696" w:rsidP="000C5696">
      <w:pPr>
        <w:pStyle w:val="Tekstpodstawowy2"/>
        <w:numPr>
          <w:ilvl w:val="0"/>
          <w:numId w:val="17"/>
        </w:numPr>
        <w:tabs>
          <w:tab w:val="right" w:leader="hyphen" w:pos="9214"/>
        </w:tabs>
        <w:spacing w:after="0" w:line="276" w:lineRule="auto"/>
        <w:jc w:val="both"/>
        <w:rPr>
          <w:rFonts w:ascii="Tahoma" w:hAnsi="Tahoma" w:cs="Tahoma"/>
          <w:sz w:val="20"/>
        </w:rPr>
      </w:pPr>
      <w:r w:rsidRPr="00016CB1">
        <w:rPr>
          <w:rFonts w:ascii="Tahoma" w:hAnsi="Tahoma" w:cs="Tahoma"/>
          <w:sz w:val="20"/>
        </w:rPr>
        <w:t xml:space="preserve">Ustala się stałe wynagrodzenie ryczałtowe przysługujące </w:t>
      </w:r>
      <w:r>
        <w:rPr>
          <w:rFonts w:ascii="Tahoma" w:hAnsi="Tahoma" w:cs="Tahoma"/>
          <w:sz w:val="20"/>
        </w:rPr>
        <w:t xml:space="preserve">Członkowi Komitetu Audytu, </w:t>
      </w:r>
      <w:r w:rsidRPr="00016CB1">
        <w:rPr>
          <w:rFonts w:ascii="Tahoma" w:hAnsi="Tahoma" w:cs="Tahoma"/>
          <w:sz w:val="20"/>
        </w:rPr>
        <w:t>z tytułu wykonywania obowiązków</w:t>
      </w:r>
      <w:r>
        <w:rPr>
          <w:rFonts w:ascii="Tahoma" w:hAnsi="Tahoma" w:cs="Tahoma"/>
          <w:sz w:val="20"/>
        </w:rPr>
        <w:t xml:space="preserve">, </w:t>
      </w:r>
      <w:r w:rsidRPr="00016CB1">
        <w:rPr>
          <w:rFonts w:ascii="Tahoma" w:hAnsi="Tahoma" w:cs="Tahoma"/>
          <w:sz w:val="20"/>
        </w:rPr>
        <w:t xml:space="preserve">w wysokości </w:t>
      </w:r>
      <w:r>
        <w:rPr>
          <w:rFonts w:ascii="Tahoma" w:hAnsi="Tahoma" w:cs="Tahoma"/>
          <w:sz w:val="20"/>
        </w:rPr>
        <w:t>500,00</w:t>
      </w:r>
      <w:r w:rsidRPr="00016CB1">
        <w:rPr>
          <w:rFonts w:ascii="Tahoma" w:hAnsi="Tahoma" w:cs="Tahoma"/>
          <w:sz w:val="20"/>
        </w:rPr>
        <w:t xml:space="preserve"> zł netto (słownie: </w:t>
      </w:r>
      <w:r>
        <w:rPr>
          <w:rFonts w:ascii="Tahoma" w:hAnsi="Tahoma" w:cs="Tahoma"/>
          <w:sz w:val="20"/>
        </w:rPr>
        <w:t xml:space="preserve">pięćset </w:t>
      </w:r>
      <w:r w:rsidRPr="00016CB1">
        <w:rPr>
          <w:rFonts w:ascii="Tahoma" w:hAnsi="Tahoma" w:cs="Tahoma"/>
          <w:sz w:val="20"/>
        </w:rPr>
        <w:t xml:space="preserve">złotych </w:t>
      </w:r>
      <w:r>
        <w:rPr>
          <w:rFonts w:ascii="Tahoma" w:hAnsi="Tahoma" w:cs="Tahoma"/>
          <w:sz w:val="20"/>
        </w:rPr>
        <w:t>zero</w:t>
      </w:r>
      <w:r w:rsidRPr="00016CB1">
        <w:rPr>
          <w:rFonts w:ascii="Tahoma" w:hAnsi="Tahoma" w:cs="Tahoma"/>
          <w:sz w:val="20"/>
        </w:rPr>
        <w:t xml:space="preserve"> groszy)</w:t>
      </w:r>
      <w:r>
        <w:rPr>
          <w:rFonts w:ascii="Tahoma" w:hAnsi="Tahoma" w:cs="Tahoma"/>
          <w:sz w:val="20"/>
        </w:rPr>
        <w:t xml:space="preserve"> za każde odbyte posiedzenie, w którym Członek Komitetu Audytu uczestniczył osobiście, w tym za pośrednictwem środków bezpośredniego porozumiewania się na odległość, lub przez prawidłowo ustanowionego pełnomocnika (dalej: wynagrodzenie stałe)</w:t>
      </w:r>
      <w:r w:rsidRPr="00016CB1">
        <w:rPr>
          <w:rFonts w:ascii="Tahoma" w:hAnsi="Tahoma" w:cs="Tahoma"/>
          <w:sz w:val="20"/>
        </w:rPr>
        <w:t>. Wynagrodzenie stałe zostanie powiększone o należne podatki i opłaty</w:t>
      </w:r>
      <w:r w:rsidRPr="00681C93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</w:p>
    <w:p w14:paraId="4F0AA799" w14:textId="77777777" w:rsidR="000C5696" w:rsidRDefault="000C5696" w:rsidP="000C5696">
      <w:pPr>
        <w:pStyle w:val="Tekstpodstawowy2"/>
        <w:numPr>
          <w:ilvl w:val="0"/>
          <w:numId w:val="17"/>
        </w:numPr>
        <w:tabs>
          <w:tab w:val="right" w:leader="hyphen" w:pos="9214"/>
        </w:tabs>
        <w:spacing w:after="0" w:line="276" w:lineRule="auto"/>
        <w:jc w:val="both"/>
        <w:rPr>
          <w:rFonts w:ascii="Tahoma" w:hAnsi="Tahoma" w:cs="Tahoma"/>
          <w:sz w:val="20"/>
        </w:rPr>
      </w:pPr>
      <w:r w:rsidRPr="00016CB1">
        <w:rPr>
          <w:rFonts w:ascii="Tahoma" w:hAnsi="Tahoma" w:cs="Tahoma"/>
          <w:sz w:val="20"/>
        </w:rPr>
        <w:t>Wynagrodzenie</w:t>
      </w:r>
      <w:r>
        <w:rPr>
          <w:rFonts w:ascii="Tahoma" w:hAnsi="Tahoma" w:cs="Tahoma"/>
          <w:sz w:val="20"/>
        </w:rPr>
        <w:t xml:space="preserve"> stałe</w:t>
      </w:r>
      <w:r w:rsidRPr="00016CB1">
        <w:rPr>
          <w:rFonts w:ascii="Tahoma" w:hAnsi="Tahoma" w:cs="Tahoma"/>
          <w:sz w:val="20"/>
        </w:rPr>
        <w:t xml:space="preserve">, o którym mowa w ust. 1, pokrywa wszelkie koszty Członka </w:t>
      </w:r>
      <w:r>
        <w:rPr>
          <w:rFonts w:ascii="Tahoma" w:hAnsi="Tahoma" w:cs="Tahoma"/>
          <w:sz w:val="20"/>
        </w:rPr>
        <w:t>Komitetu Audytu</w:t>
      </w:r>
      <w:r w:rsidRPr="00016CB1">
        <w:rPr>
          <w:rFonts w:ascii="Tahoma" w:hAnsi="Tahoma" w:cs="Tahoma"/>
          <w:sz w:val="20"/>
        </w:rPr>
        <w:t xml:space="preserve"> powstałe w związku z wykonywaniem funkcji Członka </w:t>
      </w:r>
      <w:r>
        <w:rPr>
          <w:rFonts w:ascii="Tahoma" w:hAnsi="Tahoma" w:cs="Tahoma"/>
          <w:sz w:val="20"/>
        </w:rPr>
        <w:t>Komitetu Audytu</w:t>
      </w:r>
      <w:r w:rsidRPr="00016CB1">
        <w:rPr>
          <w:rFonts w:ascii="Tahoma" w:hAnsi="Tahoma" w:cs="Tahoma"/>
          <w:sz w:val="20"/>
        </w:rPr>
        <w:t xml:space="preserve"> Spółki.</w:t>
      </w:r>
    </w:p>
    <w:p w14:paraId="66CC8753" w14:textId="77777777" w:rsidR="000C5696" w:rsidRPr="00FE2CB5" w:rsidRDefault="000C5696" w:rsidP="000C5696">
      <w:pPr>
        <w:pStyle w:val="Tekstpodstawowy2"/>
        <w:numPr>
          <w:ilvl w:val="0"/>
          <w:numId w:val="17"/>
        </w:numPr>
        <w:tabs>
          <w:tab w:val="right" w:leader="hyphen" w:pos="9214"/>
        </w:tabs>
        <w:spacing w:after="0" w:line="276" w:lineRule="auto"/>
        <w:jc w:val="both"/>
        <w:rPr>
          <w:rFonts w:ascii="Tahoma" w:hAnsi="Tahoma" w:cs="Tahoma"/>
          <w:sz w:val="20"/>
        </w:rPr>
      </w:pPr>
      <w:r w:rsidRPr="00016CB1">
        <w:rPr>
          <w:rFonts w:ascii="Tahoma" w:hAnsi="Tahoma" w:cs="Tahoma"/>
          <w:sz w:val="20"/>
        </w:rPr>
        <w:t>Wynagrodzenie</w:t>
      </w:r>
      <w:r>
        <w:rPr>
          <w:rFonts w:ascii="Tahoma" w:hAnsi="Tahoma" w:cs="Tahoma"/>
          <w:sz w:val="20"/>
        </w:rPr>
        <w:t xml:space="preserve"> stałe</w:t>
      </w:r>
      <w:r w:rsidRPr="00016CB1">
        <w:rPr>
          <w:rFonts w:ascii="Tahoma" w:hAnsi="Tahoma" w:cs="Tahoma"/>
          <w:sz w:val="20"/>
        </w:rPr>
        <w:t xml:space="preserve">, o którym mowa </w:t>
      </w:r>
      <w:r>
        <w:rPr>
          <w:rFonts w:ascii="Tahoma" w:hAnsi="Tahoma" w:cs="Tahoma"/>
          <w:sz w:val="20"/>
        </w:rPr>
        <w:t xml:space="preserve">odpowiednio </w:t>
      </w:r>
      <w:r w:rsidRPr="00016CB1">
        <w:rPr>
          <w:rFonts w:ascii="Tahoma" w:hAnsi="Tahoma" w:cs="Tahoma"/>
          <w:sz w:val="20"/>
        </w:rPr>
        <w:t>w ust. 1</w:t>
      </w:r>
      <w:r>
        <w:rPr>
          <w:rFonts w:ascii="Tahoma" w:hAnsi="Tahoma" w:cs="Tahoma"/>
          <w:sz w:val="20"/>
        </w:rPr>
        <w:t xml:space="preserve"> lub 2</w:t>
      </w:r>
      <w:r w:rsidRPr="00016CB1">
        <w:rPr>
          <w:rFonts w:ascii="Tahoma" w:hAnsi="Tahoma" w:cs="Tahoma"/>
          <w:sz w:val="20"/>
        </w:rPr>
        <w:t>, jest wypłacane z dołu do 10. (dziesiątego) dnia każdego miesiąca</w:t>
      </w:r>
      <w:r>
        <w:rPr>
          <w:rFonts w:ascii="Tahoma" w:hAnsi="Tahoma" w:cs="Tahoma"/>
          <w:sz w:val="20"/>
        </w:rPr>
        <w:t xml:space="preserve"> następującego po miesiącu, w którym odbyło się posiedzenie Komitetu Audytu, w której Członek Komitetu Audytu uczestniczył, z zastrzeżeniem ust. 4.</w:t>
      </w:r>
    </w:p>
    <w:p w14:paraId="4F7066D3" w14:textId="440D09D6" w:rsidR="000C5696" w:rsidRPr="00FE2CB5" w:rsidRDefault="000C5696" w:rsidP="000C5696">
      <w:pPr>
        <w:pStyle w:val="Tekstpodstawowy2"/>
        <w:numPr>
          <w:ilvl w:val="0"/>
          <w:numId w:val="17"/>
        </w:numPr>
        <w:tabs>
          <w:tab w:val="right" w:leader="hyphen" w:pos="9214"/>
        </w:tabs>
        <w:spacing w:after="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terminie 7 dni od dnia odbycia się posiedzenia Przewodniczący Komitetu Audytu lub inny Członek Komitetu Audytu przesyła Zarządowi drogą elektroniczną informację o dacie posiedzenia, liczbie obecnych Członków Komitetu Audytu (w tym listę obecności) oraz skan protokołu wraz z uchwałami lub notatkę z posiedzenia, a także skan powziętych na posiedzeniu uchwał.</w:t>
      </w:r>
    </w:p>
    <w:p w14:paraId="2625872B" w14:textId="77777777" w:rsidR="000C5696" w:rsidRPr="00016CB1" w:rsidRDefault="000C5696" w:rsidP="000C5696">
      <w:pPr>
        <w:pStyle w:val="Tekstpodstawowy2"/>
        <w:numPr>
          <w:ilvl w:val="0"/>
          <w:numId w:val="17"/>
        </w:numPr>
        <w:tabs>
          <w:tab w:val="right" w:leader="hyphen" w:pos="9214"/>
        </w:tabs>
        <w:spacing w:after="0" w:line="276" w:lineRule="auto"/>
        <w:jc w:val="both"/>
        <w:rPr>
          <w:rFonts w:ascii="Tahoma" w:hAnsi="Tahoma" w:cs="Tahoma"/>
          <w:sz w:val="20"/>
        </w:rPr>
      </w:pPr>
      <w:r w:rsidRPr="00016CB1">
        <w:rPr>
          <w:rFonts w:ascii="Tahoma" w:hAnsi="Tahoma" w:cs="Tahoma"/>
          <w:sz w:val="20"/>
        </w:rPr>
        <w:t>Wynagrodzenie</w:t>
      </w:r>
      <w:r>
        <w:rPr>
          <w:rFonts w:ascii="Tahoma" w:hAnsi="Tahoma" w:cs="Tahoma"/>
          <w:sz w:val="20"/>
        </w:rPr>
        <w:t xml:space="preserve"> stałe</w:t>
      </w:r>
      <w:r w:rsidRPr="00016CB1">
        <w:rPr>
          <w:rFonts w:ascii="Tahoma" w:hAnsi="Tahoma" w:cs="Tahoma"/>
          <w:sz w:val="20"/>
        </w:rPr>
        <w:t xml:space="preserve"> obciąża koszty działalności Spółki.</w:t>
      </w:r>
    </w:p>
    <w:p w14:paraId="08BF4049" w14:textId="77777777" w:rsidR="000C5696" w:rsidRPr="006908ED" w:rsidRDefault="000C5696" w:rsidP="000C5696">
      <w:pPr>
        <w:pStyle w:val="Tekstpodstawowy2"/>
        <w:tabs>
          <w:tab w:val="right" w:leader="hyphen" w:pos="9214"/>
        </w:tabs>
        <w:spacing w:line="276" w:lineRule="auto"/>
        <w:rPr>
          <w:rFonts w:ascii="Tahoma" w:hAnsi="Tahoma" w:cs="Tahoma"/>
          <w:sz w:val="10"/>
          <w:szCs w:val="10"/>
        </w:rPr>
      </w:pPr>
    </w:p>
    <w:p w14:paraId="2C11E4D2" w14:textId="77777777" w:rsidR="000C5696" w:rsidRPr="001B7BFD" w:rsidRDefault="000C5696" w:rsidP="000C5696">
      <w:pPr>
        <w:pStyle w:val="Tekstpodstawowy2"/>
        <w:tabs>
          <w:tab w:val="right" w:leader="hyphen" w:pos="9214"/>
        </w:tabs>
        <w:jc w:val="center"/>
        <w:rPr>
          <w:rFonts w:ascii="Tahoma" w:hAnsi="Tahoma" w:cs="Tahoma"/>
          <w:b/>
          <w:sz w:val="20"/>
        </w:rPr>
      </w:pPr>
      <w:r w:rsidRPr="001B7BFD">
        <w:rPr>
          <w:rFonts w:ascii="Tahoma" w:hAnsi="Tahoma" w:cs="Tahoma"/>
          <w:b/>
          <w:sz w:val="20"/>
        </w:rPr>
        <w:t>§ 2</w:t>
      </w:r>
    </w:p>
    <w:p w14:paraId="45841DE3" w14:textId="421BE8DD" w:rsidR="000C5696" w:rsidRPr="006908ED" w:rsidRDefault="000C5696" w:rsidP="000C5696">
      <w:pPr>
        <w:pStyle w:val="NormalnyWeb"/>
        <w:spacing w:before="0" w:beforeAutospacing="0" w:after="0" w:afterAutospacing="0"/>
        <w:jc w:val="both"/>
      </w:pPr>
      <w:r w:rsidRPr="001B7BFD">
        <w:rPr>
          <w:rFonts w:ascii="Tahoma" w:hAnsi="Tahoma" w:cs="Tahoma"/>
          <w:sz w:val="20"/>
          <w:szCs w:val="20"/>
        </w:rPr>
        <w:t>Uchwała wchodzi w życie z chwilą podjęcia.</w:t>
      </w:r>
    </w:p>
    <w:p w14:paraId="7D87BBE5" w14:textId="77777777" w:rsidR="00D64B13" w:rsidRPr="00D64B13" w:rsidRDefault="00D64B13" w:rsidP="000C5696">
      <w:pPr>
        <w:pStyle w:val="Default"/>
        <w:tabs>
          <w:tab w:val="left" w:pos="9214"/>
        </w:tabs>
        <w:spacing w:line="276" w:lineRule="auto"/>
        <w:ind w:right="64"/>
        <w:jc w:val="center"/>
        <w:rPr>
          <w:rFonts w:ascii="Tahoma" w:hAnsi="Tahoma" w:cs="Tahoma"/>
          <w:sz w:val="20"/>
          <w:szCs w:val="20"/>
        </w:rPr>
      </w:pPr>
    </w:p>
    <w:sectPr w:rsidR="00D64B13" w:rsidRPr="00D64B13">
      <w:headerReference w:type="default" r:id="rId7"/>
      <w:footerReference w:type="default" r:id="rId8"/>
      <w:pgSz w:w="11900" w:h="16840"/>
      <w:pgMar w:top="1380" w:right="1120" w:bottom="1417" w:left="13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AD0BD" w14:textId="77777777" w:rsidR="007C39A8" w:rsidRDefault="007C39A8">
      <w:r>
        <w:separator/>
      </w:r>
    </w:p>
  </w:endnote>
  <w:endnote w:type="continuationSeparator" w:id="0">
    <w:p w14:paraId="7A9B6422" w14:textId="77777777" w:rsidR="007C39A8" w:rsidRDefault="007C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1E39D" w14:textId="77777777" w:rsidR="00F74413" w:rsidRPr="00561327" w:rsidRDefault="007C39A8" w:rsidP="00255DED">
    <w:pPr>
      <w:pStyle w:val="Stopka"/>
      <w:ind w:left="720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9DC94" w14:textId="77777777" w:rsidR="007C39A8" w:rsidRDefault="007C39A8">
      <w:r>
        <w:separator/>
      </w:r>
    </w:p>
  </w:footnote>
  <w:footnote w:type="continuationSeparator" w:id="0">
    <w:p w14:paraId="5A39404D" w14:textId="77777777" w:rsidR="007C39A8" w:rsidRDefault="007C3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2D150" w14:textId="77777777" w:rsidR="00F74413" w:rsidRDefault="007C39A8" w:rsidP="00255DED">
    <w:pPr>
      <w:pStyle w:val="Nagwek"/>
      <w:jc w:val="right"/>
    </w:pPr>
  </w:p>
  <w:p w14:paraId="0F14BC1D" w14:textId="77777777" w:rsidR="00F74413" w:rsidRPr="00FB1647" w:rsidRDefault="007C39A8" w:rsidP="00255DED">
    <w:pPr>
      <w:spacing w:after="300" w:line="257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90030"/>
    <w:multiLevelType w:val="hybridMultilevel"/>
    <w:tmpl w:val="3AAC446C"/>
    <w:lvl w:ilvl="0" w:tplc="77F8F1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7415C93"/>
    <w:multiLevelType w:val="hybridMultilevel"/>
    <w:tmpl w:val="3E885040"/>
    <w:lvl w:ilvl="0" w:tplc="BC06DF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256BFC"/>
    <w:multiLevelType w:val="hybridMultilevel"/>
    <w:tmpl w:val="C346FFBE"/>
    <w:lvl w:ilvl="0" w:tplc="D9BA3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710A4"/>
    <w:multiLevelType w:val="hybridMultilevel"/>
    <w:tmpl w:val="C8DE8D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8D5C76"/>
    <w:multiLevelType w:val="hybridMultilevel"/>
    <w:tmpl w:val="EA229F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770B1"/>
    <w:multiLevelType w:val="hybridMultilevel"/>
    <w:tmpl w:val="08201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C730F3"/>
    <w:multiLevelType w:val="hybridMultilevel"/>
    <w:tmpl w:val="531E0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654AF"/>
    <w:multiLevelType w:val="hybridMultilevel"/>
    <w:tmpl w:val="D114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04CAD"/>
    <w:multiLevelType w:val="hybridMultilevel"/>
    <w:tmpl w:val="982A2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47C8F"/>
    <w:multiLevelType w:val="hybridMultilevel"/>
    <w:tmpl w:val="E65E3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F0001"/>
    <w:multiLevelType w:val="hybridMultilevel"/>
    <w:tmpl w:val="C346FFBE"/>
    <w:lvl w:ilvl="0" w:tplc="D9BA3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D12AC7"/>
    <w:multiLevelType w:val="hybridMultilevel"/>
    <w:tmpl w:val="BE7E7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035B3"/>
    <w:multiLevelType w:val="hybridMultilevel"/>
    <w:tmpl w:val="B83EB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B7B82"/>
    <w:multiLevelType w:val="hybridMultilevel"/>
    <w:tmpl w:val="1C5E8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1555D"/>
    <w:multiLevelType w:val="hybridMultilevel"/>
    <w:tmpl w:val="1AB4DCAA"/>
    <w:lvl w:ilvl="0" w:tplc="0584004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ADA542C"/>
    <w:multiLevelType w:val="hybridMultilevel"/>
    <w:tmpl w:val="256CF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4"/>
  </w:num>
  <w:num w:numId="9">
    <w:abstractNumId w:val="13"/>
  </w:num>
  <w:num w:numId="10">
    <w:abstractNumId w:val="15"/>
  </w:num>
  <w:num w:numId="11">
    <w:abstractNumId w:val="11"/>
  </w:num>
  <w:num w:numId="12">
    <w:abstractNumId w:val="1"/>
  </w:num>
  <w:num w:numId="13">
    <w:abstractNumId w:val="6"/>
  </w:num>
  <w:num w:numId="14">
    <w:abstractNumId w:val="4"/>
  </w:num>
  <w:num w:numId="15">
    <w:abstractNumId w:val="7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D6"/>
    <w:rsid w:val="00012C4E"/>
    <w:rsid w:val="000745DF"/>
    <w:rsid w:val="00087CE6"/>
    <w:rsid w:val="000C5696"/>
    <w:rsid w:val="001029FE"/>
    <w:rsid w:val="00140E52"/>
    <w:rsid w:val="00271D1C"/>
    <w:rsid w:val="002832A9"/>
    <w:rsid w:val="003314DF"/>
    <w:rsid w:val="003A4E14"/>
    <w:rsid w:val="003A5A69"/>
    <w:rsid w:val="00405A73"/>
    <w:rsid w:val="004208EC"/>
    <w:rsid w:val="00422574"/>
    <w:rsid w:val="005E0411"/>
    <w:rsid w:val="005F168D"/>
    <w:rsid w:val="0060493D"/>
    <w:rsid w:val="00697D8B"/>
    <w:rsid w:val="006B1820"/>
    <w:rsid w:val="006E28A9"/>
    <w:rsid w:val="0070095B"/>
    <w:rsid w:val="007C39A8"/>
    <w:rsid w:val="007D4693"/>
    <w:rsid w:val="008E05CB"/>
    <w:rsid w:val="00BF77A9"/>
    <w:rsid w:val="00C20E6A"/>
    <w:rsid w:val="00C40B48"/>
    <w:rsid w:val="00D635D6"/>
    <w:rsid w:val="00D64B13"/>
    <w:rsid w:val="00E54C1D"/>
    <w:rsid w:val="00EA0395"/>
    <w:rsid w:val="00EA5683"/>
    <w:rsid w:val="00F23E8E"/>
    <w:rsid w:val="00F33E7F"/>
    <w:rsid w:val="00F3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C9BD"/>
  <w15:docId w15:val="{8D0B51A2-6620-42A3-A9EC-3266061C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3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D635D6"/>
    <w:pPr>
      <w:spacing w:line="33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635D6"/>
    <w:pPr>
      <w:spacing w:after="65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uiPriority w:val="99"/>
    <w:unhideWhenUsed/>
    <w:rsid w:val="00D635D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5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635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635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D635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635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635D6"/>
    <w:pPr>
      <w:spacing w:before="100" w:beforeAutospacing="1" w:after="100" w:afterAutospacing="1"/>
    </w:pPr>
  </w:style>
  <w:style w:type="paragraph" w:customStyle="1" w:styleId="Standard">
    <w:name w:val="Standard"/>
    <w:rsid w:val="00D635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635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rsid w:val="00D635D6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1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D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D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D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D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D1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71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71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1665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GSB_LEGAL</dc:creator>
  <cp:lastModifiedBy>GSB_LEGAL</cp:lastModifiedBy>
  <cp:revision>5</cp:revision>
  <dcterms:created xsi:type="dcterms:W3CDTF">2020-05-20T14:37:00Z</dcterms:created>
  <dcterms:modified xsi:type="dcterms:W3CDTF">2020-06-19T12:33:00Z</dcterms:modified>
</cp:coreProperties>
</file>